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FD" w:rsidRPr="001048FD" w:rsidRDefault="001048FD" w:rsidP="00CF7375">
      <w:pPr>
        <w:widowControl/>
        <w:wordWrap w:val="0"/>
        <w:spacing w:line="640" w:lineRule="atLeas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048FD">
        <w:rPr>
          <w:rFonts w:ascii="仿宋_GB2312" w:eastAsia="仿宋_GB2312" w:hAnsi="宋体" w:cs="宋体" w:hint="eastAsia"/>
          <w:kern w:val="0"/>
          <w:sz w:val="28"/>
          <w:szCs w:val="28"/>
        </w:rPr>
        <w:t>各单位会计人员：</w:t>
      </w:r>
    </w:p>
    <w:p w:rsidR="001048FD" w:rsidRPr="001048FD" w:rsidRDefault="001048FD" w:rsidP="001048FD">
      <w:pPr>
        <w:widowControl/>
        <w:wordWrap w:val="0"/>
        <w:spacing w:line="640" w:lineRule="atLeast"/>
        <w:ind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048FD">
        <w:rPr>
          <w:rFonts w:ascii="仿宋_GB2312" w:eastAsia="仿宋_GB2312" w:hAnsi="宋体" w:cs="宋体" w:hint="eastAsia"/>
          <w:kern w:val="0"/>
          <w:sz w:val="28"/>
          <w:szCs w:val="28"/>
        </w:rPr>
        <w:t>根据</w:t>
      </w:r>
      <w:r w:rsidR="006D667B" w:rsidRPr="006D667B">
        <w:rPr>
          <w:rFonts w:ascii="仿宋_GB2312" w:eastAsia="仿宋_GB2312" w:hAnsi="宋体" w:cs="宋体" w:hint="eastAsia"/>
          <w:kern w:val="0"/>
          <w:sz w:val="28"/>
          <w:szCs w:val="28"/>
        </w:rPr>
        <w:t>《中华人民共和国会计法》</w:t>
      </w:r>
      <w:bookmarkStart w:id="0" w:name="_GoBack"/>
      <w:bookmarkEnd w:id="0"/>
      <w:r w:rsidRPr="001048FD">
        <w:rPr>
          <w:rFonts w:ascii="仿宋_GB2312" w:eastAsia="仿宋_GB2312" w:hAnsi="宋体" w:cs="宋体" w:hint="eastAsia"/>
          <w:kern w:val="0"/>
          <w:sz w:val="28"/>
          <w:szCs w:val="28"/>
        </w:rPr>
        <w:t>和《河北省财政厅关于做好</w:t>
      </w:r>
      <w:r w:rsidRPr="001048FD">
        <w:rPr>
          <w:rFonts w:ascii="仿宋_GB2312" w:eastAsia="仿宋_GB2312" w:hAnsi="宋体" w:cs="宋体"/>
          <w:kern w:val="0"/>
          <w:sz w:val="28"/>
          <w:szCs w:val="28"/>
        </w:rPr>
        <w:t>201</w:t>
      </w:r>
      <w:r w:rsidRPr="001048FD">
        <w:rPr>
          <w:rFonts w:ascii="仿宋_GB2312" w:eastAsia="仿宋_GB2312" w:hAnsi="宋体" w:cs="宋体" w:hint="eastAsia"/>
          <w:kern w:val="0"/>
          <w:sz w:val="28"/>
          <w:szCs w:val="28"/>
        </w:rPr>
        <w:t>7年度会计人员继续教育工作的通知》（冀财会〔</w:t>
      </w:r>
      <w:r w:rsidRPr="001048FD">
        <w:rPr>
          <w:rFonts w:ascii="仿宋_GB2312" w:eastAsia="仿宋_GB2312" w:hAnsi="宋体" w:cs="宋体"/>
          <w:kern w:val="0"/>
          <w:sz w:val="28"/>
          <w:szCs w:val="28"/>
        </w:rPr>
        <w:t>201</w:t>
      </w:r>
      <w:r w:rsidRPr="001048FD">
        <w:rPr>
          <w:rFonts w:ascii="仿宋_GB2312" w:eastAsia="仿宋_GB2312" w:hAnsi="宋体" w:cs="宋体" w:hint="eastAsia"/>
          <w:kern w:val="0"/>
          <w:sz w:val="28"/>
          <w:szCs w:val="28"/>
        </w:rPr>
        <w:t>7〕7号），唐山市2017年度会计人员继续教育培训工作定于12月10日陆续展开，现将有关事项通知如下。</w:t>
      </w:r>
    </w:p>
    <w:p w:rsidR="001048FD" w:rsidRPr="001048FD" w:rsidRDefault="001048FD" w:rsidP="001048FD">
      <w:pPr>
        <w:widowControl/>
        <w:wordWrap w:val="0"/>
        <w:spacing w:line="640" w:lineRule="atLeast"/>
        <w:ind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048FD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一、继续教育的对象</w:t>
      </w:r>
    </w:p>
    <w:p w:rsidR="001048FD" w:rsidRPr="001048FD" w:rsidRDefault="001048FD" w:rsidP="001048FD">
      <w:pPr>
        <w:widowControl/>
        <w:wordWrap w:val="0"/>
        <w:spacing w:line="640" w:lineRule="atLeast"/>
        <w:ind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1048FD">
        <w:rPr>
          <w:rFonts w:ascii="仿宋_GB2312" w:eastAsia="仿宋_GB2312" w:hAnsi="宋体" w:cs="宋体" w:hint="eastAsia"/>
          <w:kern w:val="0"/>
          <w:sz w:val="28"/>
          <w:szCs w:val="28"/>
        </w:rPr>
        <w:t>唐山辖区从事会计工作的人员</w:t>
      </w:r>
    </w:p>
    <w:p w:rsidR="001048FD" w:rsidRPr="001048FD" w:rsidRDefault="001048FD" w:rsidP="001048FD">
      <w:pPr>
        <w:widowControl/>
        <w:wordWrap w:val="0"/>
        <w:spacing w:line="640" w:lineRule="atLeast"/>
        <w:ind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048FD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二、继续教育的方式</w:t>
      </w:r>
    </w:p>
    <w:p w:rsidR="001048FD" w:rsidRPr="001048FD" w:rsidRDefault="001048FD" w:rsidP="001048FD">
      <w:pPr>
        <w:widowControl/>
        <w:wordWrap w:val="0"/>
        <w:spacing w:line="640" w:lineRule="atLeast"/>
        <w:ind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1048FD">
        <w:rPr>
          <w:rFonts w:ascii="仿宋_GB2312" w:eastAsia="仿宋_GB2312" w:hAnsi="宋体" w:cs="宋体" w:hint="eastAsia"/>
          <w:kern w:val="0"/>
          <w:sz w:val="28"/>
          <w:szCs w:val="28"/>
        </w:rPr>
        <w:t>当前，临近年终岁尾，鉴于会计人员业务工作繁忙，为减轻会计工作人员参加面授路途往返带来的负担，2017年度会计人员继续教育方式为网络培训为主。</w:t>
      </w:r>
    </w:p>
    <w:p w:rsidR="001048FD" w:rsidRPr="00B0684C" w:rsidRDefault="001048FD" w:rsidP="001048FD">
      <w:pPr>
        <w:widowControl/>
        <w:wordWrap w:val="0"/>
        <w:spacing w:line="640" w:lineRule="atLeast"/>
        <w:ind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048FD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三、</w:t>
      </w:r>
      <w:r w:rsidRPr="00A30E4D">
        <w:rPr>
          <w:rFonts w:ascii="仿宋_GB2312" w:eastAsia="仿宋_GB2312" w:hAnsi="宋体" w:cs="宋体" w:hint="eastAsia"/>
          <w:kern w:val="0"/>
          <w:sz w:val="28"/>
          <w:szCs w:val="28"/>
        </w:rPr>
        <w:t>会计人员完成</w:t>
      </w:r>
      <w:r>
        <w:rPr>
          <w:rFonts w:ascii="仿宋_GB2312" w:eastAsia="仿宋_GB2312" w:hAnsi="宋体" w:cs="宋体"/>
          <w:kern w:val="0"/>
          <w:sz w:val="28"/>
          <w:szCs w:val="28"/>
        </w:rPr>
        <w:t>201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7</w:t>
      </w:r>
      <w:r w:rsidRPr="00A30E4D">
        <w:rPr>
          <w:rFonts w:ascii="仿宋_GB2312" w:eastAsia="仿宋_GB2312" w:hAnsi="宋体" w:cs="宋体" w:hint="eastAsia"/>
          <w:kern w:val="0"/>
          <w:sz w:val="28"/>
          <w:szCs w:val="28"/>
        </w:rPr>
        <w:t>年会计继续教育后在次月，登录“河北财政信息网”，点击“会计服务”栏目，通过“会计人员信息验证查询”功能，查看自己的继续教育完成情况。</w:t>
      </w:r>
    </w:p>
    <w:p w:rsidR="001048FD" w:rsidRPr="00B0684C" w:rsidRDefault="001048FD" w:rsidP="001048FD">
      <w:pPr>
        <w:widowControl/>
        <w:wordWrap w:val="0"/>
        <w:spacing w:line="640" w:lineRule="atLeast"/>
        <w:ind w:firstLineChars="250" w:firstLine="70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B0684C">
        <w:rPr>
          <w:rFonts w:ascii="仿宋_GB2312" w:eastAsia="仿宋_GB2312" w:hAnsi="宋体" w:cs="宋体" w:hint="eastAsia"/>
          <w:kern w:val="0"/>
          <w:sz w:val="28"/>
          <w:szCs w:val="28"/>
        </w:rPr>
        <w:t>四、网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络培训</w:t>
      </w:r>
      <w:r w:rsidRPr="00B0684C">
        <w:rPr>
          <w:rFonts w:ascii="仿宋_GB2312" w:eastAsia="仿宋_GB2312" w:hAnsi="宋体" w:cs="宋体" w:hint="eastAsia"/>
          <w:kern w:val="0"/>
          <w:sz w:val="28"/>
          <w:szCs w:val="28"/>
        </w:rPr>
        <w:t>报名缴费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方法</w:t>
      </w:r>
    </w:p>
    <w:p w:rsidR="001A19D0" w:rsidRPr="00B0684C" w:rsidRDefault="001A19D0" w:rsidP="001A19D0">
      <w:pPr>
        <w:widowControl/>
        <w:wordWrap w:val="0"/>
        <w:spacing w:line="640" w:lineRule="atLeast"/>
        <w:ind w:firstLineChars="250" w:firstLine="70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B0684C">
        <w:rPr>
          <w:rFonts w:ascii="仿宋_GB2312" w:eastAsia="仿宋_GB2312" w:hAnsi="宋体" w:cs="宋体" w:hint="eastAsia"/>
          <w:kern w:val="0"/>
          <w:sz w:val="28"/>
          <w:szCs w:val="28"/>
        </w:rPr>
        <w:t>网址：</w:t>
      </w:r>
      <w:hyperlink r:id="rId5" w:history="1">
        <w:r w:rsidRPr="00A30E4D">
          <w:t>http://www.hxacc.com/</w:t>
        </w:r>
      </w:hyperlink>
      <w:r w:rsidRPr="00A30E4D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</w:p>
    <w:p w:rsidR="001A19D0" w:rsidRPr="00B0684C" w:rsidRDefault="001A19D0" w:rsidP="001A19D0">
      <w:pPr>
        <w:widowControl/>
        <w:tabs>
          <w:tab w:val="left" w:pos="4005"/>
        </w:tabs>
        <w:wordWrap w:val="0"/>
        <w:spacing w:line="640" w:lineRule="atLeast"/>
        <w:ind w:firstLine="645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B0684C">
        <w:rPr>
          <w:rFonts w:ascii="仿宋_GB2312" w:eastAsia="仿宋_GB2312" w:hAnsi="宋体" w:cs="宋体" w:hint="eastAsia"/>
          <w:kern w:val="0"/>
          <w:sz w:val="28"/>
          <w:szCs w:val="28"/>
        </w:rPr>
        <w:t>操作流程：</w:t>
      </w:r>
    </w:p>
    <w:p w:rsidR="001A19D0" w:rsidRDefault="001A19D0" w:rsidP="001A19D0">
      <w:pPr>
        <w:widowControl/>
        <w:tabs>
          <w:tab w:val="left" w:pos="4005"/>
        </w:tabs>
        <w:wordWrap w:val="0"/>
        <w:spacing w:line="640" w:lineRule="atLeast"/>
        <w:ind w:firstLine="645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B0684C">
        <w:rPr>
          <w:rFonts w:ascii="仿宋_GB2312" w:eastAsia="仿宋_GB2312" w:hAnsi="宋体" w:cs="宋体" w:hint="eastAsia"/>
          <w:kern w:val="0"/>
          <w:sz w:val="28"/>
          <w:szCs w:val="28"/>
        </w:rPr>
        <w:t>1、进入华夏会计网。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（进入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后如下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图所示）</w:t>
      </w:r>
    </w:p>
    <w:p w:rsidR="001A19D0" w:rsidRPr="001A19D0" w:rsidRDefault="001A19D0" w:rsidP="001A19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15DB38BB" wp14:editId="161C0A12">
            <wp:extent cx="5019675" cy="2835222"/>
            <wp:effectExtent l="0" t="0" r="0" b="3810"/>
            <wp:docPr id="1" name="图片 1" descr="C:\Users\haha\Documents\Tencent Files\413864897\Image\C2C\1GIBC`ONZO6}I4GY9P_]WU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ha\Documents\Tencent Files\413864897\Image\C2C\1GIBC`ONZO6}I4GY9P_]WU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3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9D0" w:rsidRDefault="001A19D0" w:rsidP="001A19D0">
      <w:pPr>
        <w:widowControl/>
        <w:tabs>
          <w:tab w:val="left" w:pos="4005"/>
        </w:tabs>
        <w:wordWrap w:val="0"/>
        <w:spacing w:line="640" w:lineRule="atLeast"/>
        <w:ind w:firstLine="645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B0684C">
        <w:rPr>
          <w:rFonts w:ascii="仿宋_GB2312" w:eastAsia="仿宋_GB2312" w:hAnsi="宋体" w:cs="宋体" w:hint="eastAsia"/>
          <w:kern w:val="0"/>
          <w:sz w:val="28"/>
          <w:szCs w:val="28"/>
        </w:rPr>
        <w:t>2、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点击网站右上角继续教育链接 </w:t>
      </w:r>
      <w:r w:rsidRPr="00B0684C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（进入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后如下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图所示）</w:t>
      </w:r>
    </w:p>
    <w:p w:rsidR="001A19D0" w:rsidRPr="001A19D0" w:rsidRDefault="001A19D0" w:rsidP="001A19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C030793" wp14:editId="0B4665CD">
            <wp:extent cx="4953000" cy="3115463"/>
            <wp:effectExtent l="0" t="0" r="0" b="8890"/>
            <wp:docPr id="2" name="图片 2" descr="C:\Users\haha\Documents\Tencent Files\413864897\Image\C2C\GKS~R~O$[QCDO]RS$SF6C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ha\Documents\Tencent Files\413864897\Image\C2C\GKS~R~O$[QCDO]RS$SF6C7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945" cy="312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9D0" w:rsidRPr="001A19D0" w:rsidRDefault="001A19D0" w:rsidP="001A19D0">
      <w:pPr>
        <w:rPr>
          <w:rFonts w:ascii="宋体" w:eastAsia="宋体" w:hAnsi="宋体" w:cs="宋体"/>
          <w:kern w:val="0"/>
          <w:sz w:val="24"/>
          <w:szCs w:val="24"/>
        </w:rPr>
      </w:pPr>
      <w:r w:rsidRPr="00B0684C">
        <w:rPr>
          <w:rFonts w:ascii="仿宋_GB2312" w:eastAsia="仿宋_GB2312" w:hAnsi="宋体" w:cs="宋体" w:hint="eastAsia"/>
          <w:kern w:val="0"/>
          <w:sz w:val="28"/>
          <w:szCs w:val="28"/>
        </w:rPr>
        <w:t>3、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选择继续教育地区河北链接。（进入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后如下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图所示）</w:t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115FB3B9" wp14:editId="1F7E7C60">
            <wp:extent cx="4780755" cy="3086100"/>
            <wp:effectExtent l="0" t="0" r="1270" b="0"/>
            <wp:docPr id="4" name="图片 4" descr="C:\Users\haha\Documents\Tencent Files\413864897\Image\C2C\I%(M]ER71KO~CT}TD_FLX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ha\Documents\Tencent Files\413864897\Image\C2C\I%(M]ER71KO~CT}TD_FLXE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772" cy="308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9D0" w:rsidRPr="001A19D0" w:rsidRDefault="001A19D0" w:rsidP="001A19D0">
      <w:pPr>
        <w:rPr>
          <w:rFonts w:ascii="宋体" w:eastAsia="宋体" w:hAnsi="宋体" w:cs="宋体"/>
          <w:kern w:val="0"/>
          <w:sz w:val="24"/>
          <w:szCs w:val="24"/>
        </w:rPr>
      </w:pPr>
      <w:r w:rsidRPr="00B0684C">
        <w:rPr>
          <w:rFonts w:ascii="仿宋_GB2312" w:eastAsia="仿宋_GB2312" w:hAnsi="宋体" w:cs="宋体" w:hint="eastAsia"/>
          <w:kern w:val="0"/>
          <w:sz w:val="28"/>
          <w:szCs w:val="28"/>
        </w:rPr>
        <w:t>4、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选择继续教育城市唐山市链接。（进入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后如下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图所示）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AA86B22" wp14:editId="4A22BE02">
            <wp:extent cx="5238750" cy="3090904"/>
            <wp:effectExtent l="0" t="0" r="0" b="0"/>
            <wp:docPr id="5" name="图片 5" descr="C:\Users\haha\Documents\Tencent Files\413864897\Image\C2C\YK0UU_LV6T53KODO%~2KY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aha\Documents\Tencent Files\413864897\Image\C2C\YK0UU_LV6T53KODO%~2KYJ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09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9D0" w:rsidRPr="001A19D0" w:rsidRDefault="001A19D0" w:rsidP="001A19D0">
      <w:pPr>
        <w:rPr>
          <w:rFonts w:ascii="宋体" w:eastAsia="宋体" w:hAnsi="宋体" w:cs="宋体"/>
          <w:kern w:val="0"/>
          <w:sz w:val="24"/>
          <w:szCs w:val="24"/>
        </w:rPr>
      </w:pPr>
      <w:r w:rsidRPr="00B0684C">
        <w:rPr>
          <w:rFonts w:ascii="仿宋_GB2312" w:eastAsia="仿宋_GB2312" w:hAnsi="宋体" w:cs="宋体" w:hint="eastAsia"/>
          <w:kern w:val="0"/>
          <w:sz w:val="28"/>
          <w:szCs w:val="28"/>
        </w:rPr>
        <w:t>5、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会计人员输入姓名及身份证号登录</w:t>
      </w:r>
      <w:r w:rsidRPr="00B0684C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（进入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后如下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图所示）</w:t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4E46D047" wp14:editId="0DB10970">
            <wp:extent cx="5295045" cy="3528456"/>
            <wp:effectExtent l="0" t="0" r="127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aha\Documents\Tencent Files\413864897\Image\C2C\`0V58WDE57NZ2PU)1()7B4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045" cy="352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9D0" w:rsidRDefault="001A19D0" w:rsidP="009F4D46">
      <w:pPr>
        <w:rPr>
          <w:rFonts w:ascii="仿宋_GB2312" w:eastAsia="仿宋_GB2312" w:hAnsi="宋体" w:cs="宋体"/>
          <w:kern w:val="0"/>
          <w:sz w:val="28"/>
          <w:szCs w:val="28"/>
        </w:rPr>
      </w:pPr>
      <w:r w:rsidRPr="00B0684C">
        <w:rPr>
          <w:rFonts w:ascii="仿宋_GB2312" w:eastAsia="仿宋_GB2312" w:hAnsi="宋体" w:cs="宋体" w:hint="eastAsia"/>
          <w:kern w:val="0"/>
          <w:sz w:val="28"/>
          <w:szCs w:val="28"/>
        </w:rPr>
        <w:t>6、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选择继续教育年度补全个人信息并注册</w:t>
      </w:r>
      <w:r w:rsidRPr="00B0684C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  <w:r w:rsidR="005A0BF0">
        <w:rPr>
          <w:rFonts w:ascii="仿宋_GB2312" w:eastAsia="仿宋_GB2312" w:hAnsi="宋体" w:cs="宋体" w:hint="eastAsia"/>
          <w:kern w:val="0"/>
          <w:sz w:val="28"/>
          <w:szCs w:val="28"/>
        </w:rPr>
        <w:t>（进入</w:t>
      </w:r>
      <w:proofErr w:type="gramStart"/>
      <w:r w:rsidR="005A0BF0">
        <w:rPr>
          <w:rFonts w:ascii="仿宋_GB2312" w:eastAsia="仿宋_GB2312" w:hAnsi="宋体" w:cs="宋体" w:hint="eastAsia"/>
          <w:kern w:val="0"/>
          <w:sz w:val="28"/>
          <w:szCs w:val="28"/>
        </w:rPr>
        <w:t>后如下</w:t>
      </w:r>
      <w:proofErr w:type="gramEnd"/>
      <w:r w:rsidR="005A0BF0">
        <w:rPr>
          <w:rFonts w:ascii="仿宋_GB2312" w:eastAsia="仿宋_GB2312" w:hAnsi="宋体" w:cs="宋体" w:hint="eastAsia"/>
          <w:kern w:val="0"/>
          <w:sz w:val="28"/>
          <w:szCs w:val="28"/>
        </w:rPr>
        <w:t>图所示）</w:t>
      </w:r>
    </w:p>
    <w:p w:rsidR="005A0BF0" w:rsidRPr="009F4D46" w:rsidRDefault="005A0BF0" w:rsidP="009F4D46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noProof/>
          <w:kern w:val="0"/>
          <w:sz w:val="28"/>
          <w:szCs w:val="28"/>
        </w:rPr>
        <w:drawing>
          <wp:inline distT="0" distB="0" distL="0" distR="0">
            <wp:extent cx="5267325" cy="3590925"/>
            <wp:effectExtent l="0" t="0" r="9525" b="9525"/>
            <wp:docPr id="20" name="图片 20" descr="C:\Users\haha\Desktop\QQ图片201712071717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haha\Desktop\QQ图片2017120717170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9D0" w:rsidRDefault="001A19D0" w:rsidP="009F4D46">
      <w:pPr>
        <w:widowControl/>
        <w:tabs>
          <w:tab w:val="left" w:pos="4005"/>
        </w:tabs>
        <w:wordWrap w:val="0"/>
        <w:spacing w:line="640" w:lineRule="atLeas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B0684C">
        <w:rPr>
          <w:rFonts w:ascii="仿宋_GB2312" w:eastAsia="仿宋_GB2312" w:hAnsi="宋体" w:cs="宋体" w:hint="eastAsia"/>
          <w:kern w:val="0"/>
          <w:sz w:val="28"/>
          <w:szCs w:val="28"/>
        </w:rPr>
        <w:t>7、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选择支付方式并付款</w:t>
      </w:r>
      <w:r w:rsidRPr="00B0684C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（进入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后如下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图所示）</w:t>
      </w:r>
    </w:p>
    <w:p w:rsidR="001A19D0" w:rsidRPr="00A30E4D" w:rsidRDefault="001A19D0" w:rsidP="001A19D0">
      <w:pPr>
        <w:widowControl/>
        <w:tabs>
          <w:tab w:val="left" w:pos="4005"/>
        </w:tabs>
        <w:wordWrap w:val="0"/>
        <w:spacing w:line="640" w:lineRule="atLeast"/>
        <w:ind w:firstLine="645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30E4D">
        <w:rPr>
          <w:rFonts w:ascii="仿宋_GB2312" w:eastAsia="仿宋_GB2312" w:hAnsi="宋体" w:cs="宋体"/>
          <w:noProof/>
          <w:kern w:val="0"/>
          <w:sz w:val="28"/>
          <w:szCs w:val="28"/>
        </w:rPr>
        <w:lastRenderedPageBreak/>
        <w:drawing>
          <wp:inline distT="0" distB="0" distL="0" distR="0" wp14:anchorId="0AB68A2E" wp14:editId="17DFCD99">
            <wp:extent cx="5274310" cy="244030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D0" w:rsidRPr="00B0684C" w:rsidRDefault="001A19D0" w:rsidP="009F4D46">
      <w:pPr>
        <w:widowControl/>
        <w:tabs>
          <w:tab w:val="left" w:pos="4005"/>
        </w:tabs>
        <w:wordWrap w:val="0"/>
        <w:spacing w:line="640" w:lineRule="atLeas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8、</w:t>
      </w:r>
      <w:r w:rsidRPr="00B0684C">
        <w:rPr>
          <w:rFonts w:ascii="仿宋_GB2312" w:eastAsia="仿宋_GB2312" w:hAnsi="宋体" w:cs="宋体" w:hint="eastAsia"/>
          <w:kern w:val="0"/>
          <w:sz w:val="28"/>
          <w:szCs w:val="28"/>
        </w:rPr>
        <w:t>完成当年度规定课时学习后即完成当年继续教育。</w:t>
      </w:r>
    </w:p>
    <w:p w:rsidR="001A19D0" w:rsidRPr="00B0684C" w:rsidRDefault="001A19D0" w:rsidP="001A19D0">
      <w:pPr>
        <w:widowControl/>
        <w:tabs>
          <w:tab w:val="left" w:pos="4005"/>
        </w:tabs>
        <w:wordWrap w:val="0"/>
        <w:spacing w:line="640" w:lineRule="atLeast"/>
        <w:ind w:firstLine="645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B0684C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咨询电话： </w:t>
      </w:r>
      <w:r w:rsidRPr="00A30E4D">
        <w:rPr>
          <w:rFonts w:ascii="仿宋_GB2312" w:eastAsia="仿宋_GB2312" w:hAnsi="宋体" w:cs="宋体" w:hint="eastAsia"/>
          <w:kern w:val="0"/>
          <w:sz w:val="28"/>
          <w:szCs w:val="28"/>
        </w:rPr>
        <w:t>0315-</w:t>
      </w:r>
      <w:proofErr w:type="gramStart"/>
      <w:r w:rsidRPr="00A30E4D">
        <w:rPr>
          <w:rFonts w:ascii="仿宋_GB2312" w:eastAsia="仿宋_GB2312" w:hAnsi="宋体" w:cs="宋体" w:hint="eastAsia"/>
          <w:kern w:val="0"/>
          <w:sz w:val="28"/>
          <w:szCs w:val="28"/>
        </w:rPr>
        <w:t>2823796  010</w:t>
      </w:r>
      <w:proofErr w:type="gramEnd"/>
      <w:r w:rsidRPr="00A30E4D">
        <w:rPr>
          <w:rFonts w:ascii="仿宋_GB2312" w:eastAsia="仿宋_GB2312" w:hAnsi="宋体" w:cs="宋体" w:hint="eastAsia"/>
          <w:kern w:val="0"/>
          <w:sz w:val="28"/>
          <w:szCs w:val="28"/>
        </w:rPr>
        <w:t>-61625599  400-650-9250</w:t>
      </w:r>
    </w:p>
    <w:p w:rsidR="001048FD" w:rsidRPr="001048FD" w:rsidRDefault="001048FD" w:rsidP="001048FD">
      <w:pPr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1048FD" w:rsidRPr="00104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13CEA"/>
    <w:multiLevelType w:val="hybridMultilevel"/>
    <w:tmpl w:val="A0660FAA"/>
    <w:lvl w:ilvl="0" w:tplc="78B400C4">
      <w:start w:val="1"/>
      <w:numFmt w:val="japaneseCounting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88"/>
    <w:rsid w:val="001048FD"/>
    <w:rsid w:val="001A19D0"/>
    <w:rsid w:val="002A5688"/>
    <w:rsid w:val="002D54CB"/>
    <w:rsid w:val="005A0BF0"/>
    <w:rsid w:val="006155A6"/>
    <w:rsid w:val="006D667B"/>
    <w:rsid w:val="009F4D46"/>
    <w:rsid w:val="00CF7375"/>
    <w:rsid w:val="00F8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8E973-5CB8-4333-B93B-42D4F463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8FD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1A19D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A19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hxacc.com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haha</dc:creator>
  <cp:keywords/>
  <dc:description/>
  <cp:lastModifiedBy>Administrator</cp:lastModifiedBy>
  <cp:revision>7</cp:revision>
  <dcterms:created xsi:type="dcterms:W3CDTF">2017-12-07T08:22:00Z</dcterms:created>
  <dcterms:modified xsi:type="dcterms:W3CDTF">2024-03-18T01:21:00Z</dcterms:modified>
</cp:coreProperties>
</file>