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36" w:rsidRPr="00B355DA" w:rsidRDefault="005B7536" w:rsidP="009447C5">
      <w:pPr>
        <w:spacing w:beforeLines="50" w:before="289" w:line="400" w:lineRule="exact"/>
        <w:rPr>
          <w:rFonts w:eastAsia="方正黑体简体"/>
          <w:sz w:val="28"/>
          <w:szCs w:val="28"/>
        </w:rPr>
      </w:pPr>
      <w:r w:rsidRPr="00B355DA">
        <w:rPr>
          <w:rFonts w:eastAsia="方正黑体简体" w:hint="eastAsia"/>
          <w:sz w:val="28"/>
          <w:szCs w:val="28"/>
        </w:rPr>
        <w:t>唐山市十五届人大常委会</w:t>
      </w:r>
    </w:p>
    <w:p w:rsidR="005B7536" w:rsidRPr="00B355DA" w:rsidRDefault="005B7536" w:rsidP="005B7536">
      <w:pPr>
        <w:spacing w:line="400" w:lineRule="exact"/>
        <w:rPr>
          <w:rFonts w:eastAsia="方正黑体简体"/>
          <w:spacing w:val="24"/>
          <w:sz w:val="28"/>
          <w:szCs w:val="28"/>
        </w:rPr>
      </w:pPr>
      <w:r w:rsidRPr="00B355DA">
        <w:rPr>
          <w:rFonts w:eastAsia="方正黑体简体" w:hint="eastAsia"/>
          <w:spacing w:val="24"/>
          <w:sz w:val="28"/>
          <w:szCs w:val="28"/>
        </w:rPr>
        <w:t>第</w:t>
      </w:r>
      <w:r w:rsidR="005A7421" w:rsidRPr="00B355DA">
        <w:rPr>
          <w:rFonts w:eastAsia="方正黑体简体" w:hint="eastAsia"/>
          <w:spacing w:val="24"/>
          <w:sz w:val="28"/>
          <w:szCs w:val="28"/>
        </w:rPr>
        <w:t>八</w:t>
      </w:r>
      <w:r w:rsidRPr="00B355DA">
        <w:rPr>
          <w:rFonts w:eastAsia="方正黑体简体" w:hint="eastAsia"/>
          <w:spacing w:val="24"/>
          <w:sz w:val="28"/>
          <w:szCs w:val="28"/>
        </w:rPr>
        <w:t>次会议文件（</w:t>
      </w:r>
      <w:r w:rsidR="00C11D02" w:rsidRPr="00B355DA">
        <w:rPr>
          <w:rFonts w:eastAsia="方正黑体简体" w:hint="eastAsia"/>
          <w:spacing w:val="24"/>
          <w:sz w:val="28"/>
          <w:szCs w:val="28"/>
        </w:rPr>
        <w:t>2</w:t>
      </w:r>
      <w:r w:rsidRPr="00B355DA">
        <w:rPr>
          <w:rFonts w:eastAsia="方正黑体简体" w:hint="eastAsia"/>
          <w:spacing w:val="24"/>
          <w:sz w:val="28"/>
          <w:szCs w:val="28"/>
        </w:rPr>
        <w:t>）</w:t>
      </w:r>
    </w:p>
    <w:p w:rsidR="005B7536" w:rsidRPr="00B355DA" w:rsidRDefault="005B7536" w:rsidP="009447C5">
      <w:pPr>
        <w:spacing w:beforeLines="50" w:before="289" w:line="570" w:lineRule="exact"/>
        <w:jc w:val="center"/>
        <w:rPr>
          <w:rFonts w:eastAsia="方正小标宋_GBK"/>
          <w:bCs/>
          <w:sz w:val="40"/>
          <w:szCs w:val="40"/>
        </w:rPr>
      </w:pPr>
      <w:r w:rsidRPr="00B355DA">
        <w:rPr>
          <w:rFonts w:eastAsia="方正小标宋_GBK" w:hint="eastAsia"/>
          <w:bCs/>
          <w:sz w:val="40"/>
          <w:szCs w:val="40"/>
        </w:rPr>
        <w:t>唐山市人民政府</w:t>
      </w:r>
    </w:p>
    <w:p w:rsidR="005B7536" w:rsidRPr="00B355DA" w:rsidRDefault="005B7536" w:rsidP="009447C5">
      <w:pPr>
        <w:spacing w:beforeLines="10" w:before="57" w:line="570" w:lineRule="exact"/>
        <w:jc w:val="center"/>
        <w:rPr>
          <w:rFonts w:eastAsia="方正小标宋_GBK"/>
          <w:bCs/>
          <w:sz w:val="40"/>
          <w:szCs w:val="40"/>
        </w:rPr>
      </w:pPr>
      <w:r w:rsidRPr="00B355DA">
        <w:rPr>
          <w:rFonts w:eastAsia="方正小标宋_GBK" w:hint="eastAsia"/>
          <w:bCs/>
          <w:sz w:val="40"/>
          <w:szCs w:val="40"/>
        </w:rPr>
        <w:t>关于</w:t>
      </w:r>
      <w:r w:rsidRPr="00B355DA">
        <w:rPr>
          <w:rFonts w:eastAsia="方正小标宋_GBK" w:hint="eastAsia"/>
          <w:bCs/>
          <w:sz w:val="40"/>
          <w:szCs w:val="40"/>
        </w:rPr>
        <w:t>2017</w:t>
      </w:r>
      <w:r w:rsidRPr="00B355DA">
        <w:rPr>
          <w:rFonts w:eastAsia="方正小标宋_GBK" w:hint="eastAsia"/>
          <w:bCs/>
          <w:sz w:val="40"/>
          <w:szCs w:val="40"/>
        </w:rPr>
        <w:t>年市本级预算调整方案及</w:t>
      </w:r>
    </w:p>
    <w:p w:rsidR="005B7536" w:rsidRPr="00B355DA" w:rsidRDefault="005B7536" w:rsidP="009447C5">
      <w:pPr>
        <w:spacing w:beforeLines="10" w:before="57" w:line="570" w:lineRule="exact"/>
        <w:jc w:val="center"/>
        <w:rPr>
          <w:rFonts w:eastAsia="方正小标宋_GBK"/>
          <w:bCs/>
          <w:sz w:val="40"/>
          <w:szCs w:val="40"/>
        </w:rPr>
      </w:pPr>
      <w:r w:rsidRPr="00B355DA">
        <w:rPr>
          <w:rFonts w:eastAsia="方正小标宋_GBK" w:hint="eastAsia"/>
          <w:bCs/>
          <w:sz w:val="40"/>
          <w:szCs w:val="40"/>
        </w:rPr>
        <w:t>备案事项的报告</w:t>
      </w:r>
    </w:p>
    <w:p w:rsidR="005B7536" w:rsidRPr="00B355DA" w:rsidRDefault="005B7536" w:rsidP="009447C5">
      <w:pPr>
        <w:spacing w:beforeLines="50" w:before="289" w:line="570" w:lineRule="exact"/>
        <w:jc w:val="center"/>
        <w:rPr>
          <w:rFonts w:eastAsia="方正楷体简体"/>
          <w:spacing w:val="-10"/>
        </w:rPr>
      </w:pPr>
      <w:r w:rsidRPr="00B355DA">
        <w:rPr>
          <w:rFonts w:eastAsia="方正楷体简体" w:hint="eastAsia"/>
          <w:spacing w:val="-10"/>
        </w:rPr>
        <w:t>——</w:t>
      </w:r>
      <w:r w:rsidRPr="00B355DA">
        <w:rPr>
          <w:rFonts w:eastAsia="方正楷体简体" w:hint="eastAsia"/>
          <w:spacing w:val="-16"/>
        </w:rPr>
        <w:t>2017</w:t>
      </w:r>
      <w:r w:rsidRPr="00B355DA">
        <w:rPr>
          <w:rFonts w:eastAsia="方正楷体简体" w:hint="eastAsia"/>
          <w:spacing w:val="-16"/>
        </w:rPr>
        <w:t>年</w:t>
      </w:r>
      <w:r w:rsidR="005A7421" w:rsidRPr="00B355DA">
        <w:rPr>
          <w:rFonts w:eastAsia="方正楷体简体" w:hint="eastAsia"/>
          <w:spacing w:val="-16"/>
        </w:rPr>
        <w:t>11</w:t>
      </w:r>
      <w:r w:rsidRPr="00B355DA">
        <w:rPr>
          <w:rFonts w:eastAsia="方正楷体简体" w:hint="eastAsia"/>
          <w:spacing w:val="-16"/>
        </w:rPr>
        <w:t>月</w:t>
      </w:r>
      <w:r w:rsidR="00C11D02" w:rsidRPr="00B355DA">
        <w:rPr>
          <w:rFonts w:eastAsia="方正楷体简体" w:hint="eastAsia"/>
          <w:spacing w:val="-16"/>
        </w:rPr>
        <w:t>24</w:t>
      </w:r>
      <w:r w:rsidRPr="00B355DA">
        <w:rPr>
          <w:rFonts w:eastAsia="方正楷体简体" w:hint="eastAsia"/>
          <w:spacing w:val="-16"/>
        </w:rPr>
        <w:t>日在唐山市第十五届人大常委会第</w:t>
      </w:r>
      <w:r w:rsidR="005A7421" w:rsidRPr="00B355DA">
        <w:rPr>
          <w:rFonts w:eastAsia="方正楷体简体" w:hint="eastAsia"/>
          <w:spacing w:val="-16"/>
        </w:rPr>
        <w:t>八</w:t>
      </w:r>
      <w:r w:rsidRPr="00B355DA">
        <w:rPr>
          <w:rFonts w:eastAsia="方正楷体简体" w:hint="eastAsia"/>
          <w:spacing w:val="-16"/>
        </w:rPr>
        <w:t>次会议上</w:t>
      </w:r>
    </w:p>
    <w:p w:rsidR="005B7536" w:rsidRPr="00B355DA" w:rsidRDefault="005B7536" w:rsidP="009447C5">
      <w:pPr>
        <w:spacing w:line="570" w:lineRule="exact"/>
        <w:jc w:val="center"/>
        <w:rPr>
          <w:rFonts w:eastAsia="方正楷体简体"/>
        </w:rPr>
      </w:pPr>
      <w:r w:rsidRPr="00B355DA">
        <w:rPr>
          <w:rFonts w:eastAsia="方正楷体简体" w:hint="eastAsia"/>
        </w:rPr>
        <w:t xml:space="preserve"> </w:t>
      </w:r>
      <w:r w:rsidRPr="00B355DA">
        <w:rPr>
          <w:rFonts w:eastAsia="方正楷体简体" w:hint="eastAsia"/>
        </w:rPr>
        <w:t>唐山市财政局局长</w:t>
      </w:r>
      <w:r w:rsidRPr="00B355DA">
        <w:rPr>
          <w:rFonts w:eastAsia="方正楷体简体" w:hint="eastAsia"/>
        </w:rPr>
        <w:t xml:space="preserve">  </w:t>
      </w:r>
      <w:r w:rsidRPr="00B355DA">
        <w:rPr>
          <w:rFonts w:eastAsia="方正楷体简体" w:hint="eastAsia"/>
        </w:rPr>
        <w:t>郑汉军</w:t>
      </w:r>
    </w:p>
    <w:p w:rsidR="005B7536" w:rsidRPr="00B355DA" w:rsidRDefault="005B7536" w:rsidP="009447C5">
      <w:pPr>
        <w:spacing w:line="570" w:lineRule="exact"/>
        <w:jc w:val="center"/>
        <w:rPr>
          <w:rFonts w:ascii="仿宋" w:eastAsia="仿宋" w:hAnsi="仿宋"/>
          <w:szCs w:val="28"/>
        </w:rPr>
      </w:pPr>
    </w:p>
    <w:p w:rsidR="005B7536" w:rsidRPr="00B355DA" w:rsidRDefault="005B7536" w:rsidP="003849FC">
      <w:pPr>
        <w:spacing w:line="570" w:lineRule="exact"/>
        <w:rPr>
          <w:rFonts w:eastAsia="黑体"/>
          <w:szCs w:val="28"/>
        </w:rPr>
      </w:pPr>
      <w:r w:rsidRPr="00B355DA">
        <w:rPr>
          <w:rFonts w:eastAsia="黑体" w:hint="eastAsia"/>
          <w:szCs w:val="28"/>
        </w:rPr>
        <w:t>主任、各位副主任、秘书长、各位委员：</w:t>
      </w:r>
    </w:p>
    <w:p w:rsidR="005B7536" w:rsidRPr="00B355DA" w:rsidRDefault="005B7536" w:rsidP="003849FC">
      <w:pPr>
        <w:spacing w:line="570" w:lineRule="exact"/>
        <w:ind w:firstLineChars="200" w:firstLine="640"/>
        <w:rPr>
          <w:rFonts w:eastAsia="方正仿宋简体"/>
          <w:szCs w:val="32"/>
        </w:rPr>
      </w:pPr>
      <w:r w:rsidRPr="00B355DA">
        <w:rPr>
          <w:rFonts w:eastAsia="方正仿宋简体" w:hint="eastAsia"/>
          <w:szCs w:val="32"/>
        </w:rPr>
        <w:t>我受市政府委托，向市人大常委会报告</w:t>
      </w:r>
      <w:r w:rsidRPr="00B355DA">
        <w:rPr>
          <w:rFonts w:eastAsia="方正仿宋简体" w:hint="eastAsia"/>
          <w:szCs w:val="32"/>
        </w:rPr>
        <w:t>2017</w:t>
      </w:r>
      <w:r w:rsidRPr="00B355DA">
        <w:rPr>
          <w:rFonts w:eastAsia="方正仿宋简体" w:hint="eastAsia"/>
          <w:szCs w:val="32"/>
        </w:rPr>
        <w:t>年市本级预算调整方案及备案事项，请</w:t>
      </w:r>
      <w:proofErr w:type="gramStart"/>
      <w:r w:rsidRPr="00B355DA">
        <w:rPr>
          <w:rFonts w:eastAsia="方正仿宋简体" w:hint="eastAsia"/>
          <w:szCs w:val="32"/>
        </w:rPr>
        <w:t>予审</w:t>
      </w:r>
      <w:proofErr w:type="gramEnd"/>
      <w:r w:rsidRPr="00B355DA">
        <w:rPr>
          <w:rFonts w:eastAsia="方正仿宋简体" w:hint="eastAsia"/>
          <w:szCs w:val="32"/>
        </w:rPr>
        <w:t>议。</w:t>
      </w:r>
    </w:p>
    <w:p w:rsidR="005B7536" w:rsidRPr="00B355DA" w:rsidRDefault="005B7536" w:rsidP="003849FC">
      <w:pPr>
        <w:spacing w:line="570" w:lineRule="exact"/>
        <w:ind w:firstLineChars="200" w:firstLine="640"/>
        <w:rPr>
          <w:rFonts w:eastAsia="方正仿宋简体"/>
          <w:szCs w:val="32"/>
        </w:rPr>
      </w:pPr>
      <w:r w:rsidRPr="00B355DA">
        <w:rPr>
          <w:rFonts w:eastAsia="方正仿宋简体" w:hint="eastAsia"/>
          <w:szCs w:val="32"/>
        </w:rPr>
        <w:t>今年以来，</w:t>
      </w:r>
      <w:r w:rsidRPr="00B355DA">
        <w:rPr>
          <w:rFonts w:eastAsia="方正仿宋简体" w:hint="eastAsia"/>
        </w:rPr>
        <w:t>全市上下认真落实市十五届人大一次会议有关决议，</w:t>
      </w:r>
      <w:r w:rsidRPr="00B355DA">
        <w:rPr>
          <w:rFonts w:eastAsia="方正仿宋简体" w:hint="eastAsia"/>
          <w:szCs w:val="32"/>
        </w:rPr>
        <w:t>全面落实市委决策部署，狠抓税费征管，努力增收节支，全力支持经济社会健康稳定发展。受经济运行、落实取消或停征行政事业性收费政策、新增地方政府债券转贷额度等因素，市本级财力发生变化，需要对年初预算进行调整。</w:t>
      </w:r>
    </w:p>
    <w:p w:rsidR="005B7536" w:rsidRPr="00B355DA" w:rsidRDefault="005B7536" w:rsidP="003849FC">
      <w:pPr>
        <w:spacing w:line="570" w:lineRule="exact"/>
        <w:ind w:firstLineChars="200" w:firstLine="640"/>
        <w:rPr>
          <w:rFonts w:eastAsia="黑体"/>
          <w:bCs/>
          <w:szCs w:val="32"/>
        </w:rPr>
      </w:pPr>
      <w:r w:rsidRPr="00B355DA">
        <w:rPr>
          <w:rFonts w:eastAsia="黑体" w:hint="eastAsia"/>
          <w:szCs w:val="32"/>
        </w:rPr>
        <w:t>一、</w:t>
      </w:r>
      <w:r w:rsidRPr="00B355DA">
        <w:rPr>
          <w:rFonts w:eastAsia="黑体" w:hint="eastAsia"/>
          <w:bCs/>
          <w:szCs w:val="32"/>
        </w:rPr>
        <w:t>一般公共预算调整方案及备案事项</w:t>
      </w:r>
    </w:p>
    <w:p w:rsidR="005B7536" w:rsidRPr="00B355DA" w:rsidRDefault="005B7536" w:rsidP="003849FC">
      <w:pPr>
        <w:spacing w:line="570" w:lineRule="exact"/>
        <w:ind w:firstLineChars="196" w:firstLine="627"/>
        <w:rPr>
          <w:rFonts w:eastAsia="方正仿宋简体"/>
          <w:szCs w:val="32"/>
        </w:rPr>
      </w:pPr>
      <w:r w:rsidRPr="00B355DA">
        <w:rPr>
          <w:rFonts w:eastAsia="方正仿宋简体" w:hint="eastAsia"/>
          <w:szCs w:val="32"/>
        </w:rPr>
        <w:t>年初批准预算为：</w:t>
      </w:r>
      <w:r w:rsidRPr="00B355DA">
        <w:rPr>
          <w:rFonts w:eastAsia="方正仿宋简体" w:hint="eastAsia"/>
        </w:rPr>
        <w:t>一般公共预算总收入</w:t>
      </w:r>
      <w:r w:rsidRPr="00B355DA">
        <w:rPr>
          <w:rFonts w:eastAsia="方正仿宋简体" w:hint="eastAsia"/>
        </w:rPr>
        <w:t>1668346</w:t>
      </w:r>
      <w:r w:rsidRPr="00B355DA">
        <w:rPr>
          <w:rFonts w:eastAsia="方正仿宋简体" w:hint="eastAsia"/>
        </w:rPr>
        <w:t>万元。其中：</w:t>
      </w:r>
      <w:r w:rsidR="003A6CE5" w:rsidRPr="00B355DA">
        <w:rPr>
          <w:rFonts w:eastAsia="方正仿宋简体" w:hint="eastAsia"/>
        </w:rPr>
        <w:t>一般公共预算</w:t>
      </w:r>
      <w:r w:rsidRPr="00B355DA">
        <w:rPr>
          <w:rFonts w:eastAsia="方正仿宋简体" w:hint="eastAsia"/>
        </w:rPr>
        <w:t>收入</w:t>
      </w:r>
      <w:r w:rsidRPr="00B355DA">
        <w:rPr>
          <w:rFonts w:eastAsia="方正仿宋简体" w:hint="eastAsia"/>
        </w:rPr>
        <w:t>219060</w:t>
      </w:r>
      <w:r w:rsidRPr="00B355DA">
        <w:rPr>
          <w:rFonts w:eastAsia="方正仿宋简体" w:hint="eastAsia"/>
        </w:rPr>
        <w:t>万元，上级税收返还</w:t>
      </w:r>
      <w:r w:rsidRPr="00B355DA">
        <w:rPr>
          <w:rFonts w:eastAsia="方正仿宋简体" w:hint="eastAsia"/>
        </w:rPr>
        <w:t>95194</w:t>
      </w:r>
      <w:r w:rsidRPr="00B355DA">
        <w:rPr>
          <w:rFonts w:eastAsia="方正仿宋简体" w:hint="eastAsia"/>
        </w:rPr>
        <w:t>万元，上级转移支付</w:t>
      </w:r>
      <w:r w:rsidRPr="00B355DA">
        <w:rPr>
          <w:rFonts w:eastAsia="方正仿宋简体" w:hint="eastAsia"/>
        </w:rPr>
        <w:t>255203</w:t>
      </w:r>
      <w:r w:rsidRPr="00B355DA">
        <w:rPr>
          <w:rFonts w:eastAsia="方正仿宋简体" w:hint="eastAsia"/>
        </w:rPr>
        <w:t>万元，下级上解收入</w:t>
      </w:r>
      <w:r w:rsidRPr="00B355DA">
        <w:rPr>
          <w:rFonts w:eastAsia="方正仿宋简体" w:hint="eastAsia"/>
        </w:rPr>
        <w:t>905978</w:t>
      </w:r>
      <w:r w:rsidRPr="00B355DA">
        <w:rPr>
          <w:rFonts w:eastAsia="方正仿宋简体" w:hint="eastAsia"/>
        </w:rPr>
        <w:t>万元，调入预算稳定调节基金</w:t>
      </w:r>
      <w:r w:rsidRPr="00B355DA">
        <w:rPr>
          <w:rFonts w:eastAsia="方正仿宋简体" w:hint="eastAsia"/>
        </w:rPr>
        <w:t>191000</w:t>
      </w:r>
      <w:r w:rsidRPr="00B355DA">
        <w:rPr>
          <w:rFonts w:eastAsia="方正仿宋简体" w:hint="eastAsia"/>
        </w:rPr>
        <w:t>万元，调入国有资本经营预算资金</w:t>
      </w:r>
      <w:r w:rsidRPr="00B355DA">
        <w:rPr>
          <w:rFonts w:eastAsia="方正仿宋简体" w:hint="eastAsia"/>
        </w:rPr>
        <w:t>1911</w:t>
      </w:r>
      <w:r w:rsidRPr="00B355DA">
        <w:rPr>
          <w:rFonts w:eastAsia="方正仿宋简体" w:hint="eastAsia"/>
        </w:rPr>
        <w:t>万</w:t>
      </w:r>
      <w:r w:rsidRPr="00B355DA">
        <w:rPr>
          <w:rFonts w:eastAsia="方正仿宋简体" w:hint="eastAsia"/>
        </w:rPr>
        <w:lastRenderedPageBreak/>
        <w:t>元。一般公共预算总支出</w:t>
      </w:r>
      <w:r w:rsidRPr="00B355DA">
        <w:rPr>
          <w:rFonts w:eastAsia="方正仿宋简体" w:hint="eastAsia"/>
        </w:rPr>
        <w:t>1668346</w:t>
      </w:r>
      <w:r w:rsidRPr="00B355DA">
        <w:rPr>
          <w:rFonts w:eastAsia="方正仿宋简体" w:hint="eastAsia"/>
        </w:rPr>
        <w:t>万元。其中：</w:t>
      </w:r>
      <w:r w:rsidR="003A6CE5" w:rsidRPr="00B355DA">
        <w:rPr>
          <w:rFonts w:eastAsia="方正仿宋简体" w:hint="eastAsia"/>
        </w:rPr>
        <w:t>一般公共预算</w:t>
      </w:r>
      <w:r w:rsidRPr="00B355DA">
        <w:rPr>
          <w:rFonts w:eastAsia="方正仿宋简体" w:hint="eastAsia"/>
        </w:rPr>
        <w:t>支出</w:t>
      </w:r>
      <w:r w:rsidRPr="00B355DA">
        <w:rPr>
          <w:rFonts w:eastAsia="方正仿宋简体" w:hint="eastAsia"/>
        </w:rPr>
        <w:t>1328940</w:t>
      </w:r>
      <w:r w:rsidRPr="00B355DA">
        <w:rPr>
          <w:rFonts w:eastAsia="方正仿宋简体" w:hint="eastAsia"/>
        </w:rPr>
        <w:t>万元，上解上级支出</w:t>
      </w:r>
      <w:r w:rsidRPr="00B355DA">
        <w:rPr>
          <w:rFonts w:eastAsia="方正仿宋简体" w:hint="eastAsia"/>
        </w:rPr>
        <w:t>55103</w:t>
      </w:r>
      <w:r w:rsidRPr="00B355DA">
        <w:rPr>
          <w:rFonts w:eastAsia="方正仿宋简体" w:hint="eastAsia"/>
        </w:rPr>
        <w:t>万元，对区转移支付</w:t>
      </w:r>
      <w:r w:rsidRPr="00B355DA">
        <w:rPr>
          <w:rFonts w:eastAsia="方正仿宋简体" w:hint="eastAsia"/>
        </w:rPr>
        <w:t>284303</w:t>
      </w:r>
      <w:r w:rsidRPr="00B355DA">
        <w:rPr>
          <w:rFonts w:eastAsia="方正仿宋简体" w:hint="eastAsia"/>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建议预算调整为：一般公共预算总收入</w:t>
      </w:r>
      <w:r w:rsidR="00E86B2E" w:rsidRPr="00B355DA">
        <w:rPr>
          <w:rFonts w:eastAsia="方正仿宋简体" w:hint="eastAsia"/>
          <w:szCs w:val="32"/>
        </w:rPr>
        <w:t>1836157</w:t>
      </w:r>
      <w:r w:rsidRPr="00B355DA">
        <w:rPr>
          <w:rFonts w:eastAsia="方正仿宋简体" w:hint="eastAsia"/>
          <w:szCs w:val="32"/>
        </w:rPr>
        <w:t>万元。</w:t>
      </w:r>
      <w:r w:rsidRPr="00B355DA">
        <w:rPr>
          <w:rFonts w:eastAsia="方正仿宋简体" w:hint="eastAsia"/>
        </w:rPr>
        <w:t>其中：</w:t>
      </w:r>
      <w:r w:rsidR="00104B8A" w:rsidRPr="00B355DA">
        <w:rPr>
          <w:rFonts w:eastAsia="方正仿宋简体" w:hint="eastAsia"/>
        </w:rPr>
        <w:t>一般公共预算</w:t>
      </w:r>
      <w:r w:rsidRPr="00B355DA">
        <w:rPr>
          <w:rFonts w:eastAsia="方正仿宋简体" w:hint="eastAsia"/>
        </w:rPr>
        <w:t>收入</w:t>
      </w:r>
      <w:r w:rsidRPr="00B355DA">
        <w:rPr>
          <w:rFonts w:eastAsia="方正仿宋简体" w:hint="eastAsia"/>
        </w:rPr>
        <w:t>236776</w:t>
      </w:r>
      <w:r w:rsidRPr="00B355DA">
        <w:rPr>
          <w:rFonts w:eastAsia="方正仿宋简体" w:hint="eastAsia"/>
        </w:rPr>
        <w:t>万元，上级税收返还</w:t>
      </w:r>
      <w:r w:rsidRPr="00B355DA">
        <w:rPr>
          <w:rFonts w:eastAsia="方正仿宋简体" w:hint="eastAsia"/>
        </w:rPr>
        <w:t>95194</w:t>
      </w:r>
      <w:r w:rsidRPr="00B355DA">
        <w:rPr>
          <w:rFonts w:eastAsia="方正仿宋简体" w:hint="eastAsia"/>
        </w:rPr>
        <w:t>万元，上级转移支付</w:t>
      </w:r>
      <w:r w:rsidRPr="00B355DA">
        <w:rPr>
          <w:rFonts w:eastAsia="方正仿宋简体" w:hint="eastAsia"/>
        </w:rPr>
        <w:t>286443</w:t>
      </w:r>
      <w:r w:rsidRPr="00B355DA">
        <w:rPr>
          <w:rFonts w:eastAsia="方正仿宋简体" w:hint="eastAsia"/>
        </w:rPr>
        <w:t>万元，下级上解收入</w:t>
      </w:r>
      <w:r w:rsidRPr="00B355DA">
        <w:rPr>
          <w:rFonts w:eastAsia="方正仿宋简体" w:hint="eastAsia"/>
        </w:rPr>
        <w:t>992000</w:t>
      </w:r>
      <w:r w:rsidRPr="00B355DA">
        <w:rPr>
          <w:rFonts w:eastAsia="方正仿宋简体" w:hint="eastAsia"/>
        </w:rPr>
        <w:t>万元，调入资金</w:t>
      </w:r>
      <w:r w:rsidRPr="00B355DA">
        <w:rPr>
          <w:rFonts w:eastAsia="方正仿宋简体" w:hint="eastAsia"/>
        </w:rPr>
        <w:t>47161</w:t>
      </w:r>
      <w:r w:rsidRPr="00B355DA">
        <w:rPr>
          <w:rFonts w:eastAsia="方正仿宋简体" w:hint="eastAsia"/>
        </w:rPr>
        <w:t>万元，调入预算稳定调节基金</w:t>
      </w:r>
      <w:r w:rsidR="005A5941" w:rsidRPr="00B355DA">
        <w:rPr>
          <w:rFonts w:eastAsia="方正仿宋简体" w:hint="eastAsia"/>
        </w:rPr>
        <w:t>142333</w:t>
      </w:r>
      <w:r w:rsidRPr="00B355DA">
        <w:rPr>
          <w:rFonts w:eastAsia="方正仿宋简体" w:hint="eastAsia"/>
        </w:rPr>
        <w:t>万元，一般债券收入</w:t>
      </w:r>
      <w:r w:rsidRPr="00B355DA">
        <w:rPr>
          <w:rFonts w:eastAsia="方正仿宋简体" w:hint="eastAsia"/>
        </w:rPr>
        <w:t>36250</w:t>
      </w:r>
      <w:r w:rsidRPr="00B355DA">
        <w:rPr>
          <w:rFonts w:eastAsia="方正仿宋简体" w:hint="eastAsia"/>
        </w:rPr>
        <w:t>万元。一般公共预算总支出</w:t>
      </w:r>
      <w:r w:rsidRPr="00B355DA">
        <w:rPr>
          <w:rFonts w:eastAsia="方正仿宋简体" w:hint="eastAsia"/>
        </w:rPr>
        <w:t>1836157</w:t>
      </w:r>
      <w:r w:rsidRPr="00B355DA">
        <w:rPr>
          <w:rFonts w:eastAsia="方正仿宋简体" w:hint="eastAsia"/>
        </w:rPr>
        <w:t>万元。其中：</w:t>
      </w:r>
      <w:r w:rsidR="003A6CE5" w:rsidRPr="00B355DA">
        <w:rPr>
          <w:rFonts w:eastAsia="方正仿宋简体" w:hint="eastAsia"/>
        </w:rPr>
        <w:t>一般公共预算</w:t>
      </w:r>
      <w:r w:rsidRPr="00B355DA">
        <w:rPr>
          <w:rFonts w:eastAsia="方正仿宋简体" w:hint="eastAsia"/>
        </w:rPr>
        <w:t>支出</w:t>
      </w:r>
      <w:r w:rsidRPr="00B355DA">
        <w:rPr>
          <w:rFonts w:eastAsia="方正仿宋简体" w:hint="eastAsia"/>
        </w:rPr>
        <w:t>1440899</w:t>
      </w:r>
      <w:r w:rsidRPr="00B355DA">
        <w:rPr>
          <w:rFonts w:eastAsia="方正仿宋简体" w:hint="eastAsia"/>
        </w:rPr>
        <w:t>万元，上解上级支出</w:t>
      </w:r>
      <w:r w:rsidRPr="00B355DA">
        <w:rPr>
          <w:rFonts w:eastAsia="方正仿宋简体" w:hint="eastAsia"/>
        </w:rPr>
        <w:t>57955</w:t>
      </w:r>
      <w:r w:rsidRPr="00B355DA">
        <w:rPr>
          <w:rFonts w:eastAsia="方正仿宋简体" w:hint="eastAsia"/>
        </w:rPr>
        <w:t>万元，对区转移支付</w:t>
      </w:r>
      <w:r w:rsidRPr="00B355DA">
        <w:rPr>
          <w:rFonts w:eastAsia="方正仿宋简体" w:hint="eastAsia"/>
        </w:rPr>
        <w:t>337303</w:t>
      </w:r>
      <w:r w:rsidRPr="00B355DA">
        <w:rPr>
          <w:rFonts w:eastAsia="方正仿宋简体" w:hint="eastAsia"/>
        </w:rPr>
        <w:t>万元。</w:t>
      </w:r>
    </w:p>
    <w:p w:rsidR="005B7536" w:rsidRPr="00B355DA" w:rsidRDefault="005B7536" w:rsidP="0069760F">
      <w:pPr>
        <w:spacing w:line="540" w:lineRule="exact"/>
        <w:ind w:firstLineChars="200" w:firstLine="640"/>
        <w:rPr>
          <w:rFonts w:eastAsia="方正楷体简体"/>
          <w:color w:val="FF0000"/>
          <w:szCs w:val="32"/>
        </w:rPr>
      </w:pPr>
      <w:r w:rsidRPr="00B355DA">
        <w:rPr>
          <w:rFonts w:eastAsia="方正楷体简体" w:hint="eastAsia"/>
          <w:szCs w:val="32"/>
        </w:rPr>
        <w:t>（一）收入预算调增</w:t>
      </w:r>
      <w:r w:rsidR="00A67555" w:rsidRPr="00B355DA">
        <w:rPr>
          <w:rFonts w:eastAsia="方正楷体简体" w:hint="eastAsia"/>
          <w:szCs w:val="32"/>
        </w:rPr>
        <w:t>167811</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1.</w:t>
      </w:r>
      <w:r w:rsidRPr="00B355DA">
        <w:rPr>
          <w:rFonts w:eastAsia="方正仿宋简体" w:hint="eastAsia"/>
          <w:szCs w:val="32"/>
        </w:rPr>
        <w:t>一般公共预算收入增收</w:t>
      </w:r>
      <w:r w:rsidRPr="00B355DA">
        <w:rPr>
          <w:rFonts w:eastAsia="方正仿宋简体" w:hint="eastAsia"/>
          <w:szCs w:val="32"/>
        </w:rPr>
        <w:t>17716</w:t>
      </w:r>
      <w:r w:rsidRPr="00B355DA">
        <w:rPr>
          <w:rFonts w:eastAsia="方正仿宋简体" w:hint="eastAsia"/>
          <w:szCs w:val="32"/>
        </w:rPr>
        <w:t>万元。其中：一是交警、法院、纪委等部门罚没收入增收</w:t>
      </w:r>
      <w:r w:rsidRPr="00B355DA">
        <w:rPr>
          <w:rFonts w:eastAsia="方正仿宋简体" w:hint="eastAsia"/>
          <w:szCs w:val="32"/>
        </w:rPr>
        <w:t>11739</w:t>
      </w:r>
      <w:r w:rsidRPr="00B355DA">
        <w:rPr>
          <w:rFonts w:eastAsia="方正仿宋简体" w:hint="eastAsia"/>
          <w:szCs w:val="32"/>
        </w:rPr>
        <w:t>万元。二是住建局以前年度经济适用房转商品房补缴款及配建商业设施出租等国有资源（资产）有偿使用收入增收</w:t>
      </w:r>
      <w:r w:rsidRPr="00B355DA">
        <w:rPr>
          <w:rFonts w:eastAsia="方正仿宋简体" w:hint="eastAsia"/>
          <w:szCs w:val="32"/>
        </w:rPr>
        <w:t>12724</w:t>
      </w:r>
      <w:r w:rsidRPr="00B355DA">
        <w:rPr>
          <w:rFonts w:eastAsia="方正仿宋简体" w:hint="eastAsia"/>
          <w:szCs w:val="32"/>
        </w:rPr>
        <w:t>万元。三是水利建设基金等专项收入增收</w:t>
      </w:r>
      <w:r w:rsidRPr="00B355DA">
        <w:rPr>
          <w:rFonts w:eastAsia="方正仿宋简体" w:hint="eastAsia"/>
          <w:szCs w:val="32"/>
        </w:rPr>
        <w:t>532</w:t>
      </w:r>
      <w:r w:rsidRPr="00B355DA">
        <w:rPr>
          <w:rFonts w:eastAsia="方正仿宋简体" w:hint="eastAsia"/>
          <w:szCs w:val="32"/>
        </w:rPr>
        <w:t>万元。四是行政性收费减收</w:t>
      </w:r>
      <w:r w:rsidRPr="00B355DA">
        <w:rPr>
          <w:rFonts w:eastAsia="方正仿宋简体" w:hint="eastAsia"/>
          <w:szCs w:val="32"/>
        </w:rPr>
        <w:t>658</w:t>
      </w:r>
      <w:r w:rsidRPr="00B355DA">
        <w:rPr>
          <w:rFonts w:eastAsia="方正仿宋简体" w:hint="eastAsia"/>
          <w:szCs w:val="32"/>
        </w:rPr>
        <w:t>万元。五是唐山银行股息等国有资本经营收入减收</w:t>
      </w:r>
      <w:r w:rsidRPr="00B355DA">
        <w:rPr>
          <w:rFonts w:eastAsia="方正仿宋简体" w:hint="eastAsia"/>
          <w:szCs w:val="32"/>
        </w:rPr>
        <w:t>1331</w:t>
      </w:r>
      <w:r w:rsidRPr="00B355DA">
        <w:rPr>
          <w:rFonts w:eastAsia="方正仿宋简体" w:hint="eastAsia"/>
          <w:szCs w:val="32"/>
        </w:rPr>
        <w:t>万元。六是政府住房基金减收</w:t>
      </w:r>
      <w:r w:rsidRPr="00B355DA">
        <w:rPr>
          <w:rFonts w:eastAsia="方正仿宋简体" w:hint="eastAsia"/>
          <w:szCs w:val="32"/>
        </w:rPr>
        <w:t>1020</w:t>
      </w:r>
      <w:r w:rsidRPr="00B355DA">
        <w:rPr>
          <w:rFonts w:eastAsia="方正仿宋简体" w:hint="eastAsia"/>
          <w:szCs w:val="32"/>
        </w:rPr>
        <w:t>万元，配建商业设施租售收入调整到国有资源有偿使用收入科目。七是差别电价收入等其他收入减收</w:t>
      </w:r>
      <w:r w:rsidRPr="00B355DA">
        <w:rPr>
          <w:rFonts w:eastAsia="方正仿宋简体" w:hint="eastAsia"/>
          <w:szCs w:val="32"/>
        </w:rPr>
        <w:t>4270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2.</w:t>
      </w:r>
      <w:r w:rsidRPr="00B355DA">
        <w:rPr>
          <w:rFonts w:eastAsia="方正仿宋简体" w:hint="eastAsia"/>
          <w:szCs w:val="32"/>
        </w:rPr>
        <w:t>上级专项转移支付增加</w:t>
      </w:r>
      <w:r w:rsidRPr="00B355DA">
        <w:rPr>
          <w:rFonts w:eastAsia="方正仿宋简体" w:hint="eastAsia"/>
          <w:szCs w:val="32"/>
        </w:rPr>
        <w:t>31240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3.</w:t>
      </w:r>
      <w:r w:rsidRPr="00B355DA">
        <w:rPr>
          <w:rFonts w:eastAsia="方正仿宋简体" w:hint="eastAsia"/>
          <w:szCs w:val="32"/>
        </w:rPr>
        <w:t>下级上解收入增加</w:t>
      </w:r>
      <w:r w:rsidRPr="00B355DA">
        <w:rPr>
          <w:rFonts w:eastAsia="方正仿宋简体" w:hint="eastAsia"/>
          <w:szCs w:val="32"/>
        </w:rPr>
        <w:t>86022</w:t>
      </w:r>
      <w:r w:rsidRPr="00B355DA">
        <w:rPr>
          <w:rFonts w:eastAsia="方正仿宋简体" w:hint="eastAsia"/>
          <w:szCs w:val="32"/>
        </w:rPr>
        <w:t>万元。主要是税收较快增长，市对区财力分成增加。</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4.</w:t>
      </w:r>
      <w:r w:rsidRPr="00B355DA">
        <w:rPr>
          <w:rFonts w:eastAsia="方正仿宋简体" w:hint="eastAsia"/>
          <w:szCs w:val="32"/>
        </w:rPr>
        <w:t>调入资金增加</w:t>
      </w:r>
      <w:r w:rsidRPr="00B355DA">
        <w:rPr>
          <w:rFonts w:eastAsia="方正仿宋简体" w:hint="eastAsia"/>
          <w:szCs w:val="32"/>
        </w:rPr>
        <w:t>45250</w:t>
      </w:r>
      <w:r w:rsidRPr="00B355DA">
        <w:rPr>
          <w:rFonts w:eastAsia="方正仿宋简体" w:hint="eastAsia"/>
          <w:szCs w:val="32"/>
        </w:rPr>
        <w:t>万元。其中：土地出让金收支结余调</w:t>
      </w:r>
      <w:r w:rsidRPr="00B355DA">
        <w:rPr>
          <w:rFonts w:eastAsia="方正仿宋简体" w:hint="eastAsia"/>
          <w:szCs w:val="32"/>
        </w:rPr>
        <w:lastRenderedPageBreak/>
        <w:t>入</w:t>
      </w:r>
      <w:r w:rsidRPr="00B355DA">
        <w:rPr>
          <w:rFonts w:eastAsia="方正仿宋简体" w:hint="eastAsia"/>
          <w:szCs w:val="32"/>
        </w:rPr>
        <w:t>40773</w:t>
      </w:r>
      <w:r w:rsidRPr="00B355DA">
        <w:rPr>
          <w:rFonts w:eastAsia="方正仿宋简体" w:hint="eastAsia"/>
          <w:szCs w:val="32"/>
        </w:rPr>
        <w:t>万元、国有资本经营预算调入</w:t>
      </w:r>
      <w:r w:rsidRPr="00B355DA">
        <w:rPr>
          <w:rFonts w:eastAsia="方正仿宋简体" w:hint="eastAsia"/>
          <w:szCs w:val="32"/>
        </w:rPr>
        <w:t>131</w:t>
      </w:r>
      <w:r w:rsidRPr="00B355DA">
        <w:rPr>
          <w:rFonts w:eastAsia="方正仿宋简体" w:hint="eastAsia"/>
          <w:szCs w:val="32"/>
        </w:rPr>
        <w:t>万元、国际旅游岛上年项目结存资金调入</w:t>
      </w:r>
      <w:r w:rsidRPr="00B355DA">
        <w:rPr>
          <w:rFonts w:eastAsia="方正仿宋简体" w:hint="eastAsia"/>
          <w:szCs w:val="32"/>
        </w:rPr>
        <w:t>4346</w:t>
      </w:r>
      <w:r w:rsidRPr="00B355DA">
        <w:rPr>
          <w:rFonts w:eastAsia="方正仿宋简体" w:hint="eastAsia"/>
          <w:szCs w:val="32"/>
        </w:rPr>
        <w:t>万元。</w:t>
      </w:r>
    </w:p>
    <w:p w:rsidR="009C09D7" w:rsidRPr="00B355DA" w:rsidRDefault="009C09D7" w:rsidP="009C09D7">
      <w:pPr>
        <w:spacing w:line="540" w:lineRule="exact"/>
        <w:ind w:firstLineChars="200" w:firstLine="640"/>
        <w:rPr>
          <w:rFonts w:eastAsia="方正仿宋简体"/>
          <w:szCs w:val="32"/>
        </w:rPr>
      </w:pPr>
      <w:r w:rsidRPr="00B355DA">
        <w:rPr>
          <w:rFonts w:eastAsia="方正仿宋简体" w:hint="eastAsia"/>
          <w:szCs w:val="32"/>
        </w:rPr>
        <w:t>5.</w:t>
      </w:r>
      <w:r w:rsidRPr="00B355DA">
        <w:rPr>
          <w:rFonts w:eastAsia="方正仿宋简体" w:hint="eastAsia"/>
          <w:szCs w:val="32"/>
        </w:rPr>
        <w:t>调入预算稳定调节基金减少</w:t>
      </w:r>
      <w:r w:rsidRPr="00B355DA">
        <w:rPr>
          <w:rFonts w:eastAsia="方正仿宋简体" w:hint="eastAsia"/>
          <w:szCs w:val="32"/>
        </w:rPr>
        <w:t>48667</w:t>
      </w:r>
      <w:r w:rsidRPr="00B355DA">
        <w:rPr>
          <w:rFonts w:eastAsia="方正仿宋简体" w:hint="eastAsia"/>
          <w:szCs w:val="32"/>
        </w:rPr>
        <w:t>万元。净增</w:t>
      </w:r>
      <w:proofErr w:type="gramStart"/>
      <w:r w:rsidRPr="00B355DA">
        <w:rPr>
          <w:rFonts w:eastAsia="方正仿宋简体" w:hint="eastAsia"/>
          <w:szCs w:val="32"/>
        </w:rPr>
        <w:t>加当年</w:t>
      </w:r>
      <w:proofErr w:type="gramEnd"/>
      <w:r w:rsidRPr="00B355DA">
        <w:rPr>
          <w:rFonts w:eastAsia="方正仿宋简体" w:hint="eastAsia"/>
          <w:szCs w:val="32"/>
        </w:rPr>
        <w:t>财力</w:t>
      </w:r>
      <w:r w:rsidRPr="00B355DA">
        <w:rPr>
          <w:rFonts w:eastAsia="方正仿宋简体" w:hint="eastAsia"/>
          <w:szCs w:val="32"/>
        </w:rPr>
        <w:t>48667</w:t>
      </w:r>
      <w:r w:rsidRPr="00B355DA">
        <w:rPr>
          <w:rFonts w:eastAsia="方正仿宋简体" w:hint="eastAsia"/>
          <w:szCs w:val="32"/>
        </w:rPr>
        <w:t>万元，相应减少预算稳定调节基金调入，由年初调入</w:t>
      </w:r>
      <w:r w:rsidRPr="00B355DA">
        <w:rPr>
          <w:rFonts w:eastAsia="方正仿宋简体" w:hint="eastAsia"/>
          <w:szCs w:val="32"/>
        </w:rPr>
        <w:t>191000</w:t>
      </w:r>
      <w:r w:rsidRPr="00B355DA">
        <w:rPr>
          <w:rFonts w:eastAsia="方正仿宋简体" w:hint="eastAsia"/>
          <w:szCs w:val="32"/>
        </w:rPr>
        <w:t>万元，调整为</w:t>
      </w:r>
      <w:r w:rsidRPr="00B355DA">
        <w:rPr>
          <w:rFonts w:eastAsia="方正仿宋简体" w:hint="eastAsia"/>
          <w:szCs w:val="32"/>
        </w:rPr>
        <w:t>142333</w:t>
      </w:r>
      <w:r w:rsidRPr="00B355DA">
        <w:rPr>
          <w:rFonts w:eastAsia="方正仿宋简体" w:hint="eastAsia"/>
          <w:szCs w:val="32"/>
        </w:rPr>
        <w:t>万元。</w:t>
      </w:r>
    </w:p>
    <w:p w:rsidR="005B7536" w:rsidRPr="00B355DA" w:rsidRDefault="009C09D7" w:rsidP="0069760F">
      <w:pPr>
        <w:spacing w:line="540" w:lineRule="exact"/>
        <w:ind w:firstLineChars="200" w:firstLine="640"/>
        <w:rPr>
          <w:rFonts w:eastAsia="方正仿宋简体"/>
          <w:szCs w:val="32"/>
        </w:rPr>
      </w:pPr>
      <w:r w:rsidRPr="00B355DA">
        <w:rPr>
          <w:rFonts w:eastAsia="方正仿宋简体" w:hint="eastAsia"/>
          <w:szCs w:val="32"/>
        </w:rPr>
        <w:t>6</w:t>
      </w:r>
      <w:r w:rsidR="005B7536" w:rsidRPr="00B355DA">
        <w:rPr>
          <w:rFonts w:eastAsia="方正仿宋简体" w:hint="eastAsia"/>
          <w:szCs w:val="32"/>
        </w:rPr>
        <w:t>.</w:t>
      </w:r>
      <w:r w:rsidR="005B7536" w:rsidRPr="00B355DA">
        <w:rPr>
          <w:rFonts w:eastAsia="方正仿宋简体" w:hint="eastAsia"/>
          <w:szCs w:val="32"/>
        </w:rPr>
        <w:t>一般债券收入增加</w:t>
      </w:r>
      <w:r w:rsidR="005B7536" w:rsidRPr="00B355DA">
        <w:rPr>
          <w:rFonts w:eastAsia="方正仿宋简体" w:hint="eastAsia"/>
          <w:szCs w:val="32"/>
        </w:rPr>
        <w:t>36250</w:t>
      </w:r>
      <w:r w:rsidR="005B7536" w:rsidRPr="00B355DA">
        <w:rPr>
          <w:rFonts w:eastAsia="方正仿宋简体" w:hint="eastAsia"/>
          <w:szCs w:val="32"/>
        </w:rPr>
        <w:t>万元。主要是省财政厅下达我市</w:t>
      </w:r>
      <w:r w:rsidR="005B7536" w:rsidRPr="00B355DA">
        <w:rPr>
          <w:rFonts w:eastAsia="方正仿宋简体"/>
          <w:szCs w:val="32"/>
        </w:rPr>
        <w:t>亚行、世行大气污染防治</w:t>
      </w:r>
      <w:r w:rsidR="005B7536" w:rsidRPr="00B355DA">
        <w:rPr>
          <w:rFonts w:eastAsia="方正仿宋简体" w:hint="eastAsia"/>
          <w:szCs w:val="32"/>
        </w:rPr>
        <w:t>专项贷款资金。</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（二）支出预算调增</w:t>
      </w:r>
      <w:r w:rsidRPr="00B355DA">
        <w:rPr>
          <w:rFonts w:eastAsia="方正楷体简体" w:hint="eastAsia"/>
          <w:szCs w:val="32"/>
        </w:rPr>
        <w:t>167811</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1.</w:t>
      </w:r>
      <w:r w:rsidRPr="00B355DA">
        <w:rPr>
          <w:rFonts w:eastAsia="方正仿宋简体" w:hint="eastAsia"/>
          <w:szCs w:val="32"/>
        </w:rPr>
        <w:t>市本级支出增加</w:t>
      </w:r>
      <w:r w:rsidRPr="00B355DA">
        <w:rPr>
          <w:rFonts w:eastAsia="方正仿宋简体" w:hint="eastAsia"/>
          <w:szCs w:val="32"/>
        </w:rPr>
        <w:t>111959</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1</w:t>
      </w:r>
      <w:r w:rsidRPr="00B355DA">
        <w:rPr>
          <w:rFonts w:eastAsia="方正仿宋简体" w:hint="eastAsia"/>
          <w:szCs w:val="32"/>
        </w:rPr>
        <w:t>）调减预算项目</w:t>
      </w:r>
      <w:r w:rsidRPr="00B355DA">
        <w:rPr>
          <w:rFonts w:eastAsia="方正仿宋简体" w:hint="eastAsia"/>
          <w:szCs w:val="32"/>
        </w:rPr>
        <w:t>57802</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t>---</w:t>
      </w:r>
      <w:r w:rsidRPr="00B355DA">
        <w:rPr>
          <w:rFonts w:eastAsia="方正仿宋简体" w:hint="eastAsia"/>
          <w:szCs w:val="32"/>
        </w:rPr>
        <w:t>项目资金来源调整</w:t>
      </w:r>
      <w:r w:rsidRPr="00B355DA">
        <w:rPr>
          <w:rFonts w:eastAsia="方正仿宋简体" w:hint="eastAsia"/>
          <w:szCs w:val="32"/>
        </w:rPr>
        <w:t>32000</w:t>
      </w:r>
      <w:r w:rsidRPr="00B355DA">
        <w:rPr>
          <w:rFonts w:eastAsia="方正仿宋简体" w:hint="eastAsia"/>
          <w:szCs w:val="32"/>
        </w:rPr>
        <w:t>万元。由专项债券解决新体育中心项目资金</w:t>
      </w:r>
      <w:r w:rsidRPr="00B355DA">
        <w:rPr>
          <w:rFonts w:eastAsia="方正仿宋简体" w:hint="eastAsia"/>
          <w:szCs w:val="32"/>
        </w:rPr>
        <w:t>40000</w:t>
      </w:r>
      <w:r w:rsidRPr="00B355DA">
        <w:rPr>
          <w:rFonts w:eastAsia="方正仿宋简体" w:hint="eastAsia"/>
          <w:szCs w:val="32"/>
        </w:rPr>
        <w:t>万元，相应调减一般公共预算安排。</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t>---</w:t>
      </w:r>
      <w:r w:rsidRPr="00B355DA">
        <w:rPr>
          <w:rFonts w:eastAsia="方正仿宋简体" w:hint="eastAsia"/>
          <w:szCs w:val="32"/>
        </w:rPr>
        <w:t>项目未开工或未达到支付条件调减</w:t>
      </w:r>
      <w:r w:rsidRPr="00B355DA">
        <w:rPr>
          <w:rFonts w:eastAsia="方正仿宋简体" w:hint="eastAsia"/>
          <w:szCs w:val="32"/>
        </w:rPr>
        <w:t>8275</w:t>
      </w:r>
      <w:r w:rsidRPr="00B355DA">
        <w:rPr>
          <w:rFonts w:eastAsia="方正仿宋简体" w:hint="eastAsia"/>
          <w:szCs w:val="32"/>
        </w:rPr>
        <w:t>万元。其中：工人文化宫迁建及设备购置资金</w:t>
      </w:r>
      <w:r w:rsidRPr="00B355DA">
        <w:rPr>
          <w:rFonts w:eastAsia="方正仿宋简体" w:hint="eastAsia"/>
          <w:szCs w:val="32"/>
        </w:rPr>
        <w:t>2800</w:t>
      </w:r>
      <w:r w:rsidRPr="00B355DA">
        <w:rPr>
          <w:rFonts w:eastAsia="方正仿宋简体" w:hint="eastAsia"/>
          <w:szCs w:val="32"/>
        </w:rPr>
        <w:t>万元，市法院固定刑场建设资金</w:t>
      </w:r>
      <w:r w:rsidRPr="00B355DA">
        <w:rPr>
          <w:rFonts w:eastAsia="方正仿宋简体" w:hint="eastAsia"/>
          <w:szCs w:val="32"/>
        </w:rPr>
        <w:t>1500</w:t>
      </w:r>
      <w:r w:rsidRPr="00B355DA">
        <w:rPr>
          <w:rFonts w:eastAsia="方正仿宋简体" w:hint="eastAsia"/>
          <w:szCs w:val="32"/>
        </w:rPr>
        <w:t>万元，市残疾人扶贫示范基地建设资金</w:t>
      </w:r>
      <w:r w:rsidRPr="00B355DA">
        <w:rPr>
          <w:rFonts w:eastAsia="方正仿宋简体" w:hint="eastAsia"/>
          <w:szCs w:val="32"/>
        </w:rPr>
        <w:t>1000</w:t>
      </w:r>
      <w:r w:rsidRPr="00B355DA">
        <w:rPr>
          <w:rFonts w:eastAsia="方正仿宋简体" w:hint="eastAsia"/>
          <w:szCs w:val="32"/>
        </w:rPr>
        <w:t>万元，食品安全风险体系建设资金</w:t>
      </w:r>
      <w:r w:rsidRPr="00B355DA">
        <w:rPr>
          <w:rFonts w:eastAsia="方正仿宋简体" w:hint="eastAsia"/>
          <w:szCs w:val="32"/>
        </w:rPr>
        <w:t>450</w:t>
      </w:r>
      <w:r w:rsidRPr="00B355DA">
        <w:rPr>
          <w:rFonts w:eastAsia="方正仿宋简体" w:hint="eastAsia"/>
          <w:szCs w:val="32"/>
        </w:rPr>
        <w:t>万元，人防工程项目资金</w:t>
      </w:r>
      <w:r w:rsidRPr="00B355DA">
        <w:rPr>
          <w:rFonts w:eastAsia="方正仿宋简体" w:hint="eastAsia"/>
          <w:szCs w:val="32"/>
        </w:rPr>
        <w:t>1970</w:t>
      </w:r>
      <w:r w:rsidRPr="00B355DA">
        <w:rPr>
          <w:rFonts w:eastAsia="方正仿宋简体" w:hint="eastAsia"/>
          <w:szCs w:val="32"/>
        </w:rPr>
        <w:t>万元，市计量测试所水流量标准装置项目资金</w:t>
      </w:r>
      <w:r w:rsidRPr="00B355DA">
        <w:rPr>
          <w:rFonts w:eastAsia="方正仿宋简体" w:hint="eastAsia"/>
          <w:szCs w:val="32"/>
        </w:rPr>
        <w:t>370</w:t>
      </w:r>
      <w:r w:rsidRPr="00B355DA">
        <w:rPr>
          <w:rFonts w:eastAsia="方正仿宋简体" w:hint="eastAsia"/>
          <w:szCs w:val="32"/>
        </w:rPr>
        <w:t>万元，唐山市矿业权人公示信息实地核查资金</w:t>
      </w:r>
      <w:r w:rsidRPr="00B355DA">
        <w:rPr>
          <w:rFonts w:eastAsia="方正仿宋简体" w:hint="eastAsia"/>
          <w:szCs w:val="32"/>
        </w:rPr>
        <w:t>185</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t>---</w:t>
      </w:r>
      <w:r w:rsidRPr="00B355DA">
        <w:rPr>
          <w:rFonts w:eastAsia="方正仿宋简体" w:hint="eastAsia"/>
          <w:szCs w:val="32"/>
        </w:rPr>
        <w:t>项目资金结余</w:t>
      </w:r>
      <w:r w:rsidRPr="00B355DA">
        <w:rPr>
          <w:rFonts w:eastAsia="方正仿宋简体" w:hint="eastAsia"/>
          <w:szCs w:val="32"/>
        </w:rPr>
        <w:t>704</w:t>
      </w:r>
      <w:r w:rsidRPr="00B355DA">
        <w:rPr>
          <w:rFonts w:eastAsia="方正仿宋简体" w:hint="eastAsia"/>
          <w:szCs w:val="32"/>
        </w:rPr>
        <w:t>万元。其中：支持金融创新发展资金</w:t>
      </w:r>
      <w:r w:rsidRPr="00B355DA">
        <w:rPr>
          <w:rFonts w:eastAsia="方正仿宋简体" w:hint="eastAsia"/>
          <w:szCs w:val="32"/>
        </w:rPr>
        <w:t>400</w:t>
      </w:r>
      <w:r w:rsidRPr="00B355DA">
        <w:rPr>
          <w:rFonts w:eastAsia="方正仿宋简体" w:hint="eastAsia"/>
          <w:szCs w:val="32"/>
        </w:rPr>
        <w:t>万元，市场食品安全检测试剂补贴资金</w:t>
      </w:r>
      <w:r w:rsidRPr="00B355DA">
        <w:rPr>
          <w:rFonts w:eastAsia="方正仿宋简体" w:hint="eastAsia"/>
          <w:szCs w:val="32"/>
        </w:rPr>
        <w:t>10</w:t>
      </w:r>
      <w:r w:rsidRPr="00B355DA">
        <w:rPr>
          <w:rFonts w:eastAsia="方正仿宋简体" w:hint="eastAsia"/>
          <w:szCs w:val="32"/>
        </w:rPr>
        <w:t>万元，</w:t>
      </w:r>
      <w:proofErr w:type="gramStart"/>
      <w:r w:rsidRPr="00B355DA">
        <w:rPr>
          <w:rFonts w:eastAsia="方正仿宋简体" w:hint="eastAsia"/>
          <w:szCs w:val="32"/>
        </w:rPr>
        <w:t>城镇低保家庭</w:t>
      </w:r>
      <w:proofErr w:type="gramEnd"/>
      <w:r w:rsidRPr="00B355DA">
        <w:rPr>
          <w:rFonts w:eastAsia="方正仿宋简体" w:hint="eastAsia"/>
          <w:szCs w:val="32"/>
        </w:rPr>
        <w:t>和无工作单位重点优抚对象取暖补贴</w:t>
      </w:r>
      <w:r w:rsidRPr="00B355DA">
        <w:rPr>
          <w:rFonts w:eastAsia="方正仿宋简体" w:hint="eastAsia"/>
          <w:szCs w:val="32"/>
        </w:rPr>
        <w:t>141</w:t>
      </w:r>
      <w:r w:rsidRPr="00B355DA">
        <w:rPr>
          <w:rFonts w:eastAsia="方正仿宋简体" w:hint="eastAsia"/>
          <w:szCs w:val="32"/>
        </w:rPr>
        <w:t>万元，农村危房及抗震改造资金</w:t>
      </w:r>
      <w:r w:rsidRPr="00B355DA">
        <w:rPr>
          <w:rFonts w:eastAsia="方正仿宋简体" w:hint="eastAsia"/>
          <w:szCs w:val="32"/>
        </w:rPr>
        <w:t>133</w:t>
      </w:r>
      <w:r w:rsidRPr="00B355DA">
        <w:rPr>
          <w:rFonts w:eastAsia="方正仿宋简体" w:hint="eastAsia"/>
          <w:szCs w:val="32"/>
        </w:rPr>
        <w:t>万元，市长特别奖</w:t>
      </w:r>
      <w:r w:rsidRPr="00B355DA">
        <w:rPr>
          <w:rFonts w:eastAsia="方正仿宋简体" w:hint="eastAsia"/>
          <w:szCs w:val="32"/>
        </w:rPr>
        <w:t>20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t>---</w:t>
      </w:r>
      <w:r w:rsidRPr="00B355DA">
        <w:rPr>
          <w:rFonts w:eastAsia="方正仿宋简体" w:hint="eastAsia"/>
          <w:szCs w:val="32"/>
        </w:rPr>
        <w:t>项目资金调减</w:t>
      </w:r>
      <w:r w:rsidRPr="00B355DA">
        <w:rPr>
          <w:rFonts w:eastAsia="方正仿宋简体" w:hint="eastAsia"/>
          <w:szCs w:val="32"/>
        </w:rPr>
        <w:t>11629</w:t>
      </w:r>
      <w:r w:rsidRPr="00B355DA">
        <w:rPr>
          <w:rFonts w:eastAsia="方正仿宋简体" w:hint="eastAsia"/>
          <w:szCs w:val="32"/>
        </w:rPr>
        <w:t>万元。当年不能实现支出的项目调</w:t>
      </w:r>
      <w:r w:rsidRPr="00B355DA">
        <w:rPr>
          <w:rFonts w:eastAsia="方正仿宋简体" w:hint="eastAsia"/>
          <w:szCs w:val="32"/>
        </w:rPr>
        <w:lastRenderedPageBreak/>
        <w:t>减预算，以后年度根据实际情况安排。其中：教育系统学校搬迁工程</w:t>
      </w:r>
      <w:r w:rsidRPr="00B355DA">
        <w:rPr>
          <w:rFonts w:eastAsia="方正仿宋简体" w:hint="eastAsia"/>
          <w:szCs w:val="32"/>
        </w:rPr>
        <w:t>3800</w:t>
      </w:r>
      <w:r w:rsidRPr="00B355DA">
        <w:rPr>
          <w:rFonts w:eastAsia="方正仿宋简体" w:hint="eastAsia"/>
          <w:szCs w:val="32"/>
        </w:rPr>
        <w:t>万元，唐山师范学院图书馆改扩建工程</w:t>
      </w:r>
      <w:r w:rsidRPr="00B355DA">
        <w:rPr>
          <w:rFonts w:eastAsia="方正仿宋简体" w:hint="eastAsia"/>
          <w:szCs w:val="32"/>
        </w:rPr>
        <w:t>2500</w:t>
      </w:r>
      <w:r w:rsidRPr="00B355DA">
        <w:rPr>
          <w:rFonts w:eastAsia="方正仿宋简体" w:hint="eastAsia"/>
          <w:szCs w:val="32"/>
        </w:rPr>
        <w:t>万元，新青少年宫建设及设备购置资金</w:t>
      </w:r>
      <w:r w:rsidRPr="00B355DA">
        <w:rPr>
          <w:rFonts w:eastAsia="方正仿宋简体" w:hint="eastAsia"/>
          <w:szCs w:val="32"/>
        </w:rPr>
        <w:t>2042</w:t>
      </w:r>
      <w:r w:rsidRPr="00B355DA">
        <w:rPr>
          <w:rFonts w:eastAsia="方正仿宋简体" w:hint="eastAsia"/>
          <w:szCs w:val="32"/>
        </w:rPr>
        <w:t>万元，市委机要局电子政务内网工程、</w:t>
      </w:r>
      <w:proofErr w:type="gramStart"/>
      <w:r w:rsidRPr="00B355DA">
        <w:rPr>
          <w:rFonts w:eastAsia="方正仿宋简体" w:hint="eastAsia"/>
          <w:szCs w:val="32"/>
        </w:rPr>
        <w:t>档案局楼改造</w:t>
      </w:r>
      <w:proofErr w:type="gramEnd"/>
      <w:r w:rsidRPr="00B355DA">
        <w:rPr>
          <w:rFonts w:eastAsia="方正仿宋简体" w:hint="eastAsia"/>
          <w:szCs w:val="32"/>
        </w:rPr>
        <w:t>等项目</w:t>
      </w:r>
      <w:r w:rsidRPr="00B355DA">
        <w:rPr>
          <w:rFonts w:eastAsia="方正仿宋简体" w:hint="eastAsia"/>
          <w:szCs w:val="32"/>
        </w:rPr>
        <w:t>953</w:t>
      </w:r>
      <w:r w:rsidRPr="00B355DA">
        <w:rPr>
          <w:rFonts w:eastAsia="方正仿宋简体" w:hint="eastAsia"/>
          <w:szCs w:val="32"/>
        </w:rPr>
        <w:t>万元，人防工程项目尾款、市计量测试所实验楼房屋改造、市广播电视大学宿舍楼改造等</w:t>
      </w:r>
      <w:r w:rsidRPr="00B355DA">
        <w:rPr>
          <w:rFonts w:eastAsia="方正仿宋简体" w:hint="eastAsia"/>
          <w:szCs w:val="32"/>
        </w:rPr>
        <w:t>145</w:t>
      </w:r>
      <w:r w:rsidRPr="00B355DA">
        <w:rPr>
          <w:rFonts w:eastAsia="方正仿宋简体" w:hint="eastAsia"/>
          <w:szCs w:val="32"/>
        </w:rPr>
        <w:t>万元，科技创新发展资金</w:t>
      </w:r>
      <w:r w:rsidRPr="00B355DA">
        <w:rPr>
          <w:rFonts w:eastAsia="方正仿宋简体" w:hint="eastAsia"/>
          <w:szCs w:val="32"/>
        </w:rPr>
        <w:t>1420</w:t>
      </w:r>
      <w:r w:rsidRPr="00B355DA">
        <w:rPr>
          <w:rFonts w:eastAsia="方正仿宋简体" w:hint="eastAsia"/>
          <w:szCs w:val="32"/>
        </w:rPr>
        <w:t>万元，土壤、大气、水污染防治项目</w:t>
      </w:r>
      <w:r w:rsidRPr="00B355DA">
        <w:rPr>
          <w:rFonts w:eastAsia="方正仿宋简体" w:hint="eastAsia"/>
          <w:szCs w:val="32"/>
        </w:rPr>
        <w:t>433</w:t>
      </w:r>
      <w:r w:rsidRPr="00B355DA">
        <w:rPr>
          <w:rFonts w:eastAsia="方正仿宋简体" w:hint="eastAsia"/>
          <w:szCs w:val="32"/>
        </w:rPr>
        <w:t>万元，省以上名牌产品、著名商标奖励资金等</w:t>
      </w:r>
      <w:r w:rsidRPr="00B355DA">
        <w:rPr>
          <w:rFonts w:eastAsia="方正仿宋简体" w:hint="eastAsia"/>
          <w:szCs w:val="32"/>
        </w:rPr>
        <w:t>336</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t>---</w:t>
      </w:r>
      <w:r w:rsidRPr="00B355DA">
        <w:rPr>
          <w:rFonts w:eastAsia="方正仿宋简体" w:hint="eastAsia"/>
          <w:szCs w:val="32"/>
        </w:rPr>
        <w:t>相关部门专项公用经费调减</w:t>
      </w:r>
      <w:r w:rsidRPr="00B355DA">
        <w:rPr>
          <w:rFonts w:eastAsia="方正仿宋简体" w:hint="eastAsia"/>
          <w:szCs w:val="32"/>
        </w:rPr>
        <w:t>5194</w:t>
      </w:r>
      <w:r w:rsidRPr="00B355DA">
        <w:rPr>
          <w:rFonts w:eastAsia="方正仿宋简体" w:hint="eastAsia"/>
          <w:szCs w:val="32"/>
        </w:rPr>
        <w:t>万元。因取消或停征</w:t>
      </w:r>
      <w:r w:rsidRPr="00B355DA">
        <w:rPr>
          <w:rFonts w:eastAsia="方正仿宋简体"/>
          <w:szCs w:val="32"/>
        </w:rPr>
        <w:t>41</w:t>
      </w:r>
      <w:r w:rsidRPr="00B355DA">
        <w:rPr>
          <w:rFonts w:eastAsia="方正仿宋简体"/>
          <w:szCs w:val="32"/>
        </w:rPr>
        <w:t>项中央设立的行政事业性收费</w:t>
      </w:r>
      <w:r w:rsidRPr="00B355DA">
        <w:rPr>
          <w:rFonts w:eastAsia="方正仿宋简体" w:hint="eastAsia"/>
          <w:szCs w:val="32"/>
        </w:rPr>
        <w:t>，工作量变动，成本性支出减少等，相应调减市</w:t>
      </w:r>
      <w:proofErr w:type="gramStart"/>
      <w:r w:rsidRPr="00B355DA">
        <w:rPr>
          <w:rFonts w:eastAsia="方正仿宋简体" w:hint="eastAsia"/>
          <w:szCs w:val="32"/>
        </w:rPr>
        <w:t>人社局</w:t>
      </w:r>
      <w:proofErr w:type="gramEnd"/>
      <w:r w:rsidRPr="00B355DA">
        <w:rPr>
          <w:rFonts w:eastAsia="方正仿宋简体" w:hint="eastAsia"/>
          <w:szCs w:val="32"/>
        </w:rPr>
        <w:t>、食药监局、交通局、质监局、教育局等部门专项公用经费</w:t>
      </w:r>
      <w:r w:rsidRPr="00B355DA">
        <w:rPr>
          <w:rFonts w:eastAsia="方正仿宋简体" w:hint="eastAsia"/>
          <w:szCs w:val="32"/>
        </w:rPr>
        <w:t>5194</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w:t>
      </w:r>
      <w:r w:rsidRPr="00B355DA">
        <w:rPr>
          <w:rFonts w:eastAsia="方正仿宋简体" w:hint="eastAsia"/>
          <w:szCs w:val="32"/>
        </w:rPr>
        <w:t>2</w:t>
      </w:r>
      <w:r w:rsidRPr="00B355DA">
        <w:rPr>
          <w:rFonts w:eastAsia="方正仿宋简体" w:hint="eastAsia"/>
          <w:szCs w:val="32"/>
        </w:rPr>
        <w:t>）调增预算项目</w:t>
      </w:r>
      <w:r w:rsidRPr="00B355DA">
        <w:rPr>
          <w:rFonts w:eastAsia="方正仿宋简体" w:hint="eastAsia"/>
          <w:szCs w:val="32"/>
        </w:rPr>
        <w:t>138521</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一是一般债券收入安排支出</w:t>
      </w:r>
      <w:r w:rsidRPr="00B355DA">
        <w:rPr>
          <w:rFonts w:eastAsia="方正仿宋简体" w:hint="eastAsia"/>
          <w:szCs w:val="32"/>
        </w:rPr>
        <w:t>36250</w:t>
      </w:r>
      <w:r w:rsidRPr="00B355DA">
        <w:rPr>
          <w:rFonts w:eastAsia="方正仿宋简体" w:hint="eastAsia"/>
          <w:szCs w:val="32"/>
        </w:rPr>
        <w:t>万元。</w:t>
      </w:r>
      <w:r w:rsidRPr="00B355DA">
        <w:rPr>
          <w:rFonts w:eastAsia="方正仿宋简体"/>
          <w:szCs w:val="32"/>
        </w:rPr>
        <w:t>2016</w:t>
      </w:r>
      <w:r w:rsidRPr="00B355DA">
        <w:rPr>
          <w:rFonts w:eastAsia="方正仿宋简体"/>
          <w:szCs w:val="32"/>
        </w:rPr>
        <w:t>年根据市政府和省财政厅签署的转贷协议，我市获得亚行、世行大气污染防治专项贷款</w:t>
      </w:r>
      <w:r w:rsidRPr="00B355DA">
        <w:rPr>
          <w:rFonts w:eastAsia="方正仿宋简体"/>
          <w:szCs w:val="32"/>
        </w:rPr>
        <w:t>1</w:t>
      </w:r>
      <w:r w:rsidRPr="00B355DA">
        <w:rPr>
          <w:rFonts w:eastAsia="方正仿宋简体"/>
          <w:szCs w:val="32"/>
        </w:rPr>
        <w:t>亿美元</w:t>
      </w:r>
      <w:r w:rsidRPr="00B355DA">
        <w:rPr>
          <w:rFonts w:eastAsia="方正仿宋简体" w:hint="eastAsia"/>
          <w:szCs w:val="32"/>
        </w:rPr>
        <w:t>。</w:t>
      </w:r>
      <w:r w:rsidRPr="00B355DA">
        <w:rPr>
          <w:rFonts w:eastAsia="方正仿宋简体"/>
          <w:szCs w:val="32"/>
        </w:rPr>
        <w:t>目前，省财政厅已拨付我市转贷资金</w:t>
      </w:r>
      <w:r w:rsidRPr="00B355DA">
        <w:rPr>
          <w:rFonts w:eastAsia="方正仿宋简体"/>
          <w:szCs w:val="32"/>
        </w:rPr>
        <w:t>36250</w:t>
      </w:r>
      <w:r w:rsidRPr="00B355DA">
        <w:rPr>
          <w:rFonts w:eastAsia="方正仿宋简体"/>
          <w:szCs w:val="32"/>
        </w:rPr>
        <w:t>万元，拟由金发集团托管</w:t>
      </w:r>
      <w:r w:rsidRPr="00B355DA">
        <w:rPr>
          <w:rFonts w:eastAsia="方正仿宋简体" w:hint="eastAsia"/>
          <w:szCs w:val="32"/>
        </w:rPr>
        <w:t>设立大气污染防治股权投资基金，</w:t>
      </w:r>
      <w:r w:rsidRPr="00B355DA">
        <w:rPr>
          <w:rFonts w:eastAsia="方正仿宋简体"/>
          <w:szCs w:val="32"/>
        </w:rPr>
        <w:t>用于</w:t>
      </w:r>
      <w:r w:rsidRPr="00B355DA">
        <w:rPr>
          <w:rFonts w:eastAsia="方正仿宋简体" w:hint="eastAsia"/>
          <w:szCs w:val="32"/>
        </w:rPr>
        <w:t>我市</w:t>
      </w:r>
      <w:r w:rsidRPr="00B355DA">
        <w:rPr>
          <w:rFonts w:eastAsia="方正仿宋简体"/>
          <w:szCs w:val="32"/>
        </w:rPr>
        <w:t>大气污染防治</w:t>
      </w:r>
      <w:r w:rsidRPr="00B355DA">
        <w:rPr>
          <w:rFonts w:eastAsia="方正仿宋简体" w:hint="eastAsia"/>
          <w:szCs w:val="32"/>
        </w:rPr>
        <w:t>领域</w:t>
      </w:r>
      <w:r w:rsidRPr="00B355DA">
        <w:rPr>
          <w:rFonts w:eastAsia="方正仿宋简体"/>
          <w:szCs w:val="32"/>
        </w:rPr>
        <w:t>。</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二是其他急需支出</w:t>
      </w:r>
      <w:r w:rsidRPr="00B355DA">
        <w:rPr>
          <w:rFonts w:eastAsia="方正仿宋简体" w:hint="eastAsia"/>
          <w:szCs w:val="32"/>
        </w:rPr>
        <w:t>102271</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Theme="majorEastAsia" w:hint="eastAsia"/>
          <w:szCs w:val="32"/>
        </w:rPr>
        <w:t>---</w:t>
      </w:r>
      <w:r w:rsidRPr="00B355DA">
        <w:rPr>
          <w:rFonts w:eastAsia="方正仿宋简体" w:hint="eastAsia"/>
          <w:szCs w:val="32"/>
        </w:rPr>
        <w:t>工资性支出</w:t>
      </w:r>
      <w:r w:rsidRPr="00B355DA">
        <w:rPr>
          <w:rFonts w:eastAsia="方正仿宋简体" w:hint="eastAsia"/>
          <w:szCs w:val="32"/>
        </w:rPr>
        <w:t>44367</w:t>
      </w:r>
      <w:r w:rsidRPr="00B355DA">
        <w:rPr>
          <w:rFonts w:eastAsia="方正仿宋简体" w:hint="eastAsia"/>
          <w:szCs w:val="32"/>
        </w:rPr>
        <w:t>万元。其中：落实机关事业单位人员待遇、绩效目标奖提标、人民警察调整津补贴等</w:t>
      </w:r>
      <w:r w:rsidRPr="00B355DA">
        <w:rPr>
          <w:rFonts w:eastAsia="方正仿宋简体" w:hint="eastAsia"/>
          <w:szCs w:val="32"/>
        </w:rPr>
        <w:t>43363</w:t>
      </w:r>
      <w:r w:rsidRPr="00B355DA">
        <w:rPr>
          <w:rFonts w:eastAsia="方正仿宋简体" w:hint="eastAsia"/>
          <w:szCs w:val="32"/>
        </w:rPr>
        <w:t>万元，市法院招录人事代理人员经费、办案业务费、装备费</w:t>
      </w:r>
      <w:r w:rsidRPr="00B355DA">
        <w:rPr>
          <w:rFonts w:eastAsia="方正仿宋简体" w:hint="eastAsia"/>
          <w:szCs w:val="32"/>
        </w:rPr>
        <w:t>804</w:t>
      </w:r>
      <w:r w:rsidRPr="00B355DA">
        <w:rPr>
          <w:rFonts w:eastAsia="方正仿宋简体" w:hint="eastAsia"/>
          <w:szCs w:val="32"/>
        </w:rPr>
        <w:t>万元，在职职工死亡抚恤金丧葬费</w:t>
      </w:r>
      <w:r w:rsidRPr="00B355DA">
        <w:rPr>
          <w:rFonts w:eastAsia="方正仿宋简体" w:hint="eastAsia"/>
          <w:szCs w:val="32"/>
        </w:rPr>
        <w:t>200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Theme="majorEastAsia" w:hint="eastAsia"/>
          <w:szCs w:val="32"/>
        </w:rPr>
        <w:lastRenderedPageBreak/>
        <w:t>---</w:t>
      </w:r>
      <w:r w:rsidRPr="00B355DA">
        <w:rPr>
          <w:rFonts w:eastAsia="方正仿宋简体" w:hint="eastAsia"/>
          <w:szCs w:val="32"/>
        </w:rPr>
        <w:t>运转性支出</w:t>
      </w:r>
      <w:r w:rsidRPr="00B355DA">
        <w:rPr>
          <w:rFonts w:eastAsia="方正仿宋简体" w:hint="eastAsia"/>
          <w:szCs w:val="32"/>
        </w:rPr>
        <w:t>15121</w:t>
      </w:r>
      <w:r w:rsidRPr="00B355DA">
        <w:rPr>
          <w:rFonts w:eastAsia="方正仿宋简体" w:hint="eastAsia"/>
          <w:szCs w:val="32"/>
        </w:rPr>
        <w:t>万元。其中：公安业务技术用房建设项目资金</w:t>
      </w:r>
      <w:r w:rsidRPr="00B355DA">
        <w:rPr>
          <w:rFonts w:eastAsia="方正仿宋简体" w:hint="eastAsia"/>
          <w:szCs w:val="32"/>
        </w:rPr>
        <w:t>9025</w:t>
      </w:r>
      <w:r w:rsidRPr="00B355DA">
        <w:rPr>
          <w:rFonts w:eastAsia="方正仿宋简体" w:hint="eastAsia"/>
          <w:szCs w:val="32"/>
        </w:rPr>
        <w:t>万元，市公安局可视化监督管理平台一期建设资金等</w:t>
      </w:r>
      <w:r w:rsidRPr="00B355DA">
        <w:rPr>
          <w:rFonts w:eastAsia="方正仿宋简体" w:hint="eastAsia"/>
          <w:szCs w:val="32"/>
        </w:rPr>
        <w:t>260</w:t>
      </w:r>
      <w:r w:rsidRPr="00B355DA">
        <w:rPr>
          <w:rFonts w:eastAsia="方正仿宋简体" w:hint="eastAsia"/>
          <w:szCs w:val="32"/>
        </w:rPr>
        <w:t>万元，电子警察运行维护费</w:t>
      </w:r>
      <w:r w:rsidRPr="00B355DA">
        <w:rPr>
          <w:rFonts w:eastAsia="方正仿宋简体" w:hint="eastAsia"/>
          <w:szCs w:val="32"/>
        </w:rPr>
        <w:t>2140</w:t>
      </w:r>
      <w:r w:rsidRPr="00B355DA">
        <w:rPr>
          <w:rFonts w:eastAsia="方正仿宋简体" w:hint="eastAsia"/>
          <w:szCs w:val="32"/>
        </w:rPr>
        <w:t>万元，市检察院检察档案三级联网建设等</w:t>
      </w:r>
      <w:r w:rsidRPr="00B355DA">
        <w:rPr>
          <w:rFonts w:eastAsia="方正仿宋简体" w:hint="eastAsia"/>
          <w:szCs w:val="32"/>
        </w:rPr>
        <w:t>400</w:t>
      </w:r>
      <w:r w:rsidRPr="00B355DA">
        <w:rPr>
          <w:rFonts w:eastAsia="方正仿宋简体" w:hint="eastAsia"/>
          <w:szCs w:val="32"/>
        </w:rPr>
        <w:t>万元，市中心血站采血业务经费</w:t>
      </w:r>
      <w:r w:rsidRPr="00B355DA">
        <w:rPr>
          <w:rFonts w:eastAsia="方正仿宋简体" w:hint="eastAsia"/>
          <w:szCs w:val="32"/>
        </w:rPr>
        <w:t>600</w:t>
      </w:r>
      <w:r w:rsidRPr="00B355DA">
        <w:rPr>
          <w:rFonts w:eastAsia="方正仿宋简体" w:hint="eastAsia"/>
          <w:szCs w:val="32"/>
        </w:rPr>
        <w:t>万元，保障性住房建设维护管理等支出</w:t>
      </w:r>
      <w:r w:rsidRPr="00B355DA">
        <w:rPr>
          <w:rFonts w:eastAsia="方正仿宋简体" w:hint="eastAsia"/>
          <w:szCs w:val="32"/>
        </w:rPr>
        <w:t>1608</w:t>
      </w:r>
      <w:r w:rsidRPr="00B355DA">
        <w:rPr>
          <w:rFonts w:eastAsia="方正仿宋简体" w:hint="eastAsia"/>
          <w:szCs w:val="32"/>
        </w:rPr>
        <w:t>万元，陡河水库、邱庄水库库容曲线修测和特征值修正</w:t>
      </w:r>
      <w:r w:rsidRPr="00B355DA">
        <w:rPr>
          <w:rFonts w:eastAsia="方正仿宋简体" w:hint="eastAsia"/>
          <w:szCs w:val="32"/>
        </w:rPr>
        <w:t>453</w:t>
      </w:r>
      <w:r w:rsidRPr="00B355DA">
        <w:rPr>
          <w:rFonts w:eastAsia="方正仿宋简体" w:hint="eastAsia"/>
          <w:szCs w:val="32"/>
        </w:rPr>
        <w:t>万元，重要饮用水水源地安全保障达标建设实施方案编制、陡河水库库区水草打捞、市环境监测中心站和市房产交易中心运转经费</w:t>
      </w:r>
      <w:r w:rsidRPr="00B355DA">
        <w:rPr>
          <w:rFonts w:eastAsia="方正仿宋简体" w:hint="eastAsia"/>
          <w:szCs w:val="32"/>
        </w:rPr>
        <w:t>635</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Theme="majorEastAsia" w:hint="eastAsia"/>
          <w:szCs w:val="32"/>
        </w:rPr>
        <w:t>---</w:t>
      </w:r>
      <w:r w:rsidRPr="00B355DA">
        <w:rPr>
          <w:rFonts w:eastAsia="方正仿宋简体" w:hint="eastAsia"/>
          <w:szCs w:val="32"/>
        </w:rPr>
        <w:t>民生及发展性支出</w:t>
      </w:r>
      <w:r w:rsidRPr="00B355DA">
        <w:rPr>
          <w:rFonts w:eastAsia="方正仿宋简体" w:hint="eastAsia"/>
          <w:szCs w:val="32"/>
        </w:rPr>
        <w:t>42783</w:t>
      </w:r>
      <w:r w:rsidRPr="00B355DA">
        <w:rPr>
          <w:rFonts w:eastAsia="方正仿宋简体" w:hint="eastAsia"/>
          <w:szCs w:val="32"/>
        </w:rPr>
        <w:t>万元。其中：</w:t>
      </w:r>
      <w:bookmarkStart w:id="0" w:name="OLE_LINK1"/>
      <w:bookmarkStart w:id="1" w:name="OLE_LINK2"/>
      <w:r w:rsidRPr="00B355DA">
        <w:rPr>
          <w:rFonts w:eastAsia="方正仿宋简体" w:hint="eastAsia"/>
          <w:szCs w:val="32"/>
        </w:rPr>
        <w:t>北方地区冬季清洁取暖试点城市</w:t>
      </w:r>
      <w:bookmarkEnd w:id="0"/>
      <w:bookmarkEnd w:id="1"/>
      <w:r w:rsidRPr="00B355DA">
        <w:rPr>
          <w:rFonts w:eastAsia="方正仿宋简体" w:hint="eastAsia"/>
          <w:szCs w:val="32"/>
        </w:rPr>
        <w:t>财政补助资金</w:t>
      </w:r>
      <w:r w:rsidRPr="00B355DA">
        <w:rPr>
          <w:rFonts w:eastAsia="方正仿宋简体" w:hint="eastAsia"/>
          <w:szCs w:val="32"/>
        </w:rPr>
        <w:t>24000</w:t>
      </w:r>
      <w:r w:rsidRPr="00B355DA">
        <w:rPr>
          <w:rFonts w:eastAsia="方正仿宋简体" w:hint="eastAsia"/>
          <w:szCs w:val="32"/>
        </w:rPr>
        <w:t>万元，退役士兵待安置期间生活费、自谋职业补助资金</w:t>
      </w:r>
      <w:r w:rsidRPr="00B355DA">
        <w:rPr>
          <w:rFonts w:eastAsia="方正仿宋简体" w:hint="eastAsia"/>
          <w:szCs w:val="32"/>
        </w:rPr>
        <w:t>4458</w:t>
      </w:r>
      <w:r w:rsidRPr="00B355DA">
        <w:rPr>
          <w:rFonts w:eastAsia="方正仿宋简体" w:hint="eastAsia"/>
          <w:szCs w:val="32"/>
        </w:rPr>
        <w:t>万元，唐氏综合征免费筛查配套资金</w:t>
      </w:r>
      <w:r w:rsidRPr="00B355DA">
        <w:rPr>
          <w:rFonts w:eastAsia="方正仿宋简体" w:hint="eastAsia"/>
          <w:szCs w:val="32"/>
        </w:rPr>
        <w:t>245</w:t>
      </w:r>
      <w:r w:rsidRPr="00B355DA">
        <w:rPr>
          <w:rFonts w:eastAsia="方正仿宋简体" w:hint="eastAsia"/>
          <w:szCs w:val="32"/>
        </w:rPr>
        <w:t>万元，唐山国际旅游岛结转项目资金</w:t>
      </w:r>
      <w:r w:rsidRPr="00B355DA">
        <w:rPr>
          <w:rFonts w:eastAsia="方正仿宋简体" w:hint="eastAsia"/>
          <w:szCs w:val="32"/>
        </w:rPr>
        <w:t>4346</w:t>
      </w:r>
      <w:r w:rsidRPr="00B355DA">
        <w:rPr>
          <w:rFonts w:eastAsia="方正仿宋简体" w:hint="eastAsia"/>
          <w:szCs w:val="32"/>
        </w:rPr>
        <w:t>万元，公交公司补贴资金</w:t>
      </w:r>
      <w:r w:rsidRPr="00B355DA">
        <w:rPr>
          <w:rFonts w:eastAsia="方正仿宋简体" w:hint="eastAsia"/>
          <w:szCs w:val="32"/>
        </w:rPr>
        <w:t>6734</w:t>
      </w:r>
      <w:r w:rsidRPr="00B355DA">
        <w:rPr>
          <w:rFonts w:eastAsia="方正仿宋简体" w:hint="eastAsia"/>
          <w:szCs w:val="32"/>
        </w:rPr>
        <w:t>万元，中国机车与铁路源头</w:t>
      </w:r>
      <w:proofErr w:type="gramStart"/>
      <w:r w:rsidRPr="00B355DA">
        <w:rPr>
          <w:rFonts w:eastAsia="方正仿宋简体" w:hint="eastAsia"/>
          <w:szCs w:val="32"/>
        </w:rPr>
        <w:t>游项目</w:t>
      </w:r>
      <w:proofErr w:type="gramEnd"/>
      <w:r w:rsidRPr="00B355DA">
        <w:rPr>
          <w:rFonts w:eastAsia="方正仿宋简体" w:hint="eastAsia"/>
          <w:szCs w:val="32"/>
        </w:rPr>
        <w:t>3000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3</w:t>
      </w:r>
      <w:r w:rsidRPr="00B355DA">
        <w:rPr>
          <w:rFonts w:eastAsia="方正仿宋简体" w:hint="eastAsia"/>
          <w:szCs w:val="32"/>
        </w:rPr>
        <w:t>）新增上级转移支付安排专项支出</w:t>
      </w:r>
      <w:r w:rsidRPr="00B355DA">
        <w:rPr>
          <w:rFonts w:eastAsia="方正仿宋简体" w:hint="eastAsia"/>
          <w:szCs w:val="32"/>
        </w:rPr>
        <w:t>31240</w:t>
      </w:r>
      <w:r w:rsidRPr="00B355DA">
        <w:rPr>
          <w:rFonts w:eastAsia="方正仿宋简体" w:hint="eastAsia"/>
          <w:szCs w:val="32"/>
        </w:rPr>
        <w:t>万元。其中：节能减排补助资金</w:t>
      </w:r>
      <w:r w:rsidRPr="00B355DA">
        <w:rPr>
          <w:rFonts w:eastAsia="方正仿宋简体" w:hint="eastAsia"/>
          <w:szCs w:val="32"/>
        </w:rPr>
        <w:t>10913</w:t>
      </w:r>
      <w:r w:rsidRPr="00B355DA">
        <w:rPr>
          <w:rFonts w:eastAsia="方正仿宋简体" w:hint="eastAsia"/>
          <w:szCs w:val="32"/>
        </w:rPr>
        <w:t>万元，</w:t>
      </w:r>
      <w:r w:rsidRPr="00B355DA">
        <w:rPr>
          <w:rFonts w:eastAsia="方正仿宋简体"/>
          <w:szCs w:val="32"/>
        </w:rPr>
        <w:t>2015-2016</w:t>
      </w:r>
      <w:r w:rsidRPr="00B355DA">
        <w:rPr>
          <w:rFonts w:eastAsia="方正仿宋简体"/>
          <w:szCs w:val="32"/>
        </w:rPr>
        <w:t>年城市公交车成品油价格补助</w:t>
      </w:r>
      <w:r w:rsidRPr="00B355DA">
        <w:rPr>
          <w:rFonts w:eastAsia="方正仿宋简体" w:hint="eastAsia"/>
          <w:szCs w:val="32"/>
        </w:rPr>
        <w:t>7587</w:t>
      </w:r>
      <w:r w:rsidRPr="00B355DA">
        <w:rPr>
          <w:rFonts w:eastAsia="方正仿宋简体" w:hint="eastAsia"/>
          <w:szCs w:val="32"/>
        </w:rPr>
        <w:t>万元，国家文物保护专项资金</w:t>
      </w:r>
      <w:r w:rsidRPr="00B355DA">
        <w:rPr>
          <w:rFonts w:eastAsia="方正仿宋简体" w:hint="eastAsia"/>
          <w:szCs w:val="32"/>
        </w:rPr>
        <w:t>3410</w:t>
      </w:r>
      <w:r w:rsidRPr="00B355DA">
        <w:rPr>
          <w:rFonts w:eastAsia="方正仿宋简体" w:hint="eastAsia"/>
          <w:szCs w:val="32"/>
        </w:rPr>
        <w:t>万元，政法基础设施建设省预算内基建支出</w:t>
      </w:r>
      <w:r w:rsidRPr="00B355DA">
        <w:rPr>
          <w:rFonts w:eastAsia="方正仿宋简体" w:hint="eastAsia"/>
          <w:szCs w:val="32"/>
        </w:rPr>
        <w:t>1590</w:t>
      </w:r>
      <w:r w:rsidRPr="00B355DA">
        <w:rPr>
          <w:rFonts w:eastAsia="方正仿宋简体" w:hint="eastAsia"/>
          <w:szCs w:val="32"/>
        </w:rPr>
        <w:t>万元，农村道路客运、水路客运、出租车油价补助资金</w:t>
      </w:r>
      <w:r w:rsidRPr="00B355DA">
        <w:rPr>
          <w:rFonts w:eastAsia="方正仿宋简体" w:hint="eastAsia"/>
          <w:szCs w:val="32"/>
        </w:rPr>
        <w:t>2684</w:t>
      </w:r>
      <w:r w:rsidRPr="00B355DA">
        <w:rPr>
          <w:rFonts w:eastAsia="方正仿宋简体" w:hint="eastAsia"/>
          <w:szCs w:val="32"/>
        </w:rPr>
        <w:t>万元，城乡居民基本医疗保险补助资金</w:t>
      </w:r>
      <w:r w:rsidRPr="00B355DA">
        <w:rPr>
          <w:rFonts w:eastAsia="方正仿宋简体" w:hint="eastAsia"/>
          <w:szCs w:val="32"/>
        </w:rPr>
        <w:t>1245</w:t>
      </w:r>
      <w:r w:rsidRPr="00B355DA">
        <w:rPr>
          <w:rFonts w:eastAsia="方正仿宋简体" w:hint="eastAsia"/>
          <w:szCs w:val="32"/>
        </w:rPr>
        <w:t>万元，政法、公检法</w:t>
      </w:r>
      <w:proofErr w:type="gramStart"/>
      <w:r w:rsidRPr="00B355DA">
        <w:rPr>
          <w:rFonts w:eastAsia="方正仿宋简体" w:hint="eastAsia"/>
          <w:szCs w:val="32"/>
        </w:rPr>
        <w:t>司转移</w:t>
      </w:r>
      <w:proofErr w:type="gramEnd"/>
      <w:r w:rsidRPr="00B355DA">
        <w:rPr>
          <w:rFonts w:eastAsia="方正仿宋简体" w:hint="eastAsia"/>
          <w:szCs w:val="32"/>
        </w:rPr>
        <w:t>支付</w:t>
      </w:r>
      <w:r w:rsidRPr="00B355DA">
        <w:rPr>
          <w:rFonts w:eastAsia="方正仿宋简体" w:hint="eastAsia"/>
          <w:szCs w:val="32"/>
        </w:rPr>
        <w:t>1182</w:t>
      </w:r>
      <w:r w:rsidRPr="00B355DA">
        <w:rPr>
          <w:rFonts w:eastAsia="方正仿宋简体" w:hint="eastAsia"/>
          <w:szCs w:val="32"/>
        </w:rPr>
        <w:t>万元，国有企业职教幼教退休教师待遇补助、优抚事业单位补助、少数民族发展等资金</w:t>
      </w:r>
      <w:r w:rsidRPr="00B355DA">
        <w:rPr>
          <w:rFonts w:eastAsia="方正仿宋简体" w:hint="eastAsia"/>
          <w:szCs w:val="32"/>
        </w:rPr>
        <w:t>2629</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2.</w:t>
      </w:r>
      <w:r w:rsidRPr="00B355DA">
        <w:rPr>
          <w:rFonts w:eastAsia="方正仿宋简体" w:hint="eastAsia"/>
          <w:szCs w:val="32"/>
        </w:rPr>
        <w:t>上解上级支出增加</w:t>
      </w:r>
      <w:r w:rsidRPr="00B355DA">
        <w:rPr>
          <w:rFonts w:eastAsia="方正仿宋简体" w:hint="eastAsia"/>
          <w:szCs w:val="32"/>
        </w:rPr>
        <w:t>2852</w:t>
      </w:r>
      <w:r w:rsidRPr="00B355DA">
        <w:rPr>
          <w:rFonts w:eastAsia="方正仿宋简体" w:hint="eastAsia"/>
          <w:szCs w:val="32"/>
        </w:rPr>
        <w:t>万元。主要是重大水利建设基金</w:t>
      </w:r>
      <w:r w:rsidRPr="00B355DA">
        <w:rPr>
          <w:rFonts w:eastAsia="方正仿宋简体" w:hint="eastAsia"/>
          <w:szCs w:val="32"/>
        </w:rPr>
        <w:lastRenderedPageBreak/>
        <w:t>增值税返还扣款，乐亭、迁西省财政直管县上划专款配套增加。</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3.</w:t>
      </w:r>
      <w:r w:rsidRPr="00B355DA">
        <w:rPr>
          <w:rFonts w:eastAsia="方正仿宋简体" w:hint="eastAsia"/>
          <w:szCs w:val="32"/>
        </w:rPr>
        <w:t>对下级转移支付支出增加</w:t>
      </w:r>
      <w:r w:rsidRPr="00B355DA">
        <w:rPr>
          <w:rFonts w:eastAsia="方正仿宋简体" w:hint="eastAsia"/>
          <w:szCs w:val="32"/>
        </w:rPr>
        <w:t>53000</w:t>
      </w:r>
      <w:r w:rsidRPr="00B355DA">
        <w:rPr>
          <w:rFonts w:eastAsia="方正仿宋简体" w:hint="eastAsia"/>
          <w:szCs w:val="32"/>
        </w:rPr>
        <w:t>万元。市对区税收超收返还增加。</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（四）备案事项</w:t>
      </w:r>
    </w:p>
    <w:p w:rsidR="005B7536" w:rsidRPr="00B355DA" w:rsidRDefault="005B7536" w:rsidP="0069760F">
      <w:pPr>
        <w:spacing w:line="540" w:lineRule="exact"/>
        <w:ind w:firstLineChars="200" w:firstLine="640"/>
        <w:rPr>
          <w:rFonts w:eastAsia="方正仿宋简体"/>
          <w:color w:val="FF0000"/>
          <w:szCs w:val="32"/>
        </w:rPr>
      </w:pPr>
      <w:r w:rsidRPr="00B355DA">
        <w:rPr>
          <w:rFonts w:eastAsia="方正仿宋简体" w:hint="eastAsia"/>
          <w:szCs w:val="32"/>
        </w:rPr>
        <w:t>1.</w:t>
      </w:r>
      <w:r w:rsidRPr="00B355DA">
        <w:rPr>
          <w:rFonts w:eastAsia="仿宋" w:hint="eastAsia"/>
          <w:szCs w:val="32"/>
        </w:rPr>
        <w:t xml:space="preserve"> 2016</w:t>
      </w:r>
      <w:r w:rsidRPr="00B355DA">
        <w:rPr>
          <w:rFonts w:eastAsia="仿宋" w:hint="eastAsia"/>
          <w:szCs w:val="32"/>
        </w:rPr>
        <w:t>年度省决算批复市本级资金减少</w:t>
      </w:r>
      <w:r w:rsidRPr="00B355DA">
        <w:rPr>
          <w:rFonts w:eastAsia="仿宋" w:hint="eastAsia"/>
          <w:szCs w:val="32"/>
        </w:rPr>
        <w:t>5121</w:t>
      </w:r>
      <w:r w:rsidRPr="00B355DA">
        <w:rPr>
          <w:rFonts w:eastAsia="仿宋" w:hint="eastAsia"/>
          <w:szCs w:val="32"/>
        </w:rPr>
        <w:t>万元。其中：城市公交车成品油价格补助资金减少</w:t>
      </w:r>
      <w:r w:rsidRPr="00B355DA">
        <w:rPr>
          <w:rFonts w:eastAsia="仿宋" w:hint="eastAsia"/>
          <w:szCs w:val="32"/>
        </w:rPr>
        <w:t>7587</w:t>
      </w:r>
      <w:r w:rsidRPr="00B355DA">
        <w:rPr>
          <w:rFonts w:eastAsia="仿宋" w:hint="eastAsia"/>
          <w:szCs w:val="32"/>
        </w:rPr>
        <w:t>万元（</w:t>
      </w:r>
      <w:r w:rsidRPr="00B355DA">
        <w:rPr>
          <w:rFonts w:eastAsia="仿宋" w:hint="eastAsia"/>
          <w:szCs w:val="32"/>
        </w:rPr>
        <w:t>2017</w:t>
      </w:r>
      <w:r w:rsidRPr="00B355DA">
        <w:rPr>
          <w:rFonts w:eastAsia="仿宋" w:hint="eastAsia"/>
          <w:szCs w:val="32"/>
        </w:rPr>
        <w:t>年省已下达转移支付弥补），外贸企业吊装移位仓储费用试点经费增加</w:t>
      </w:r>
      <w:r w:rsidRPr="00B355DA">
        <w:rPr>
          <w:rFonts w:eastAsia="仿宋" w:hint="eastAsia"/>
          <w:szCs w:val="32"/>
        </w:rPr>
        <w:t>15</w:t>
      </w:r>
      <w:r w:rsidRPr="00B355DA">
        <w:rPr>
          <w:rFonts w:eastAsia="仿宋" w:hint="eastAsia"/>
          <w:szCs w:val="32"/>
        </w:rPr>
        <w:t>万元，省专项补助增加</w:t>
      </w:r>
      <w:r w:rsidRPr="00B355DA">
        <w:rPr>
          <w:rFonts w:eastAsia="仿宋" w:hint="eastAsia"/>
          <w:szCs w:val="32"/>
        </w:rPr>
        <w:t>350</w:t>
      </w:r>
      <w:r w:rsidRPr="00B355DA">
        <w:rPr>
          <w:rFonts w:eastAsia="仿宋" w:hint="eastAsia"/>
          <w:szCs w:val="32"/>
        </w:rPr>
        <w:t>万元，南水北调基金扣款超缴返还等增加</w:t>
      </w:r>
      <w:r w:rsidRPr="00B355DA">
        <w:rPr>
          <w:rFonts w:eastAsia="仿宋" w:hint="eastAsia"/>
          <w:szCs w:val="32"/>
        </w:rPr>
        <w:t>2101</w:t>
      </w:r>
      <w:r w:rsidRPr="00B355DA">
        <w:rPr>
          <w:rFonts w:eastAsia="仿宋" w:hint="eastAsia"/>
          <w:szCs w:val="32"/>
        </w:rPr>
        <w:t>万元，以上</w:t>
      </w:r>
      <w:r w:rsidRPr="00B355DA">
        <w:rPr>
          <w:rFonts w:eastAsia="仿宋" w:hint="eastAsia"/>
          <w:szCs w:val="32"/>
        </w:rPr>
        <w:t>5121</w:t>
      </w:r>
      <w:r w:rsidRPr="00B355DA">
        <w:rPr>
          <w:rFonts w:eastAsia="仿宋" w:hint="eastAsia"/>
          <w:szCs w:val="32"/>
        </w:rPr>
        <w:t>万元资金缺口由市本级预算稳定调节基金弥补（由于省厅将城市公交车成品油价格补助资金调整到</w:t>
      </w:r>
      <w:r w:rsidRPr="00B355DA">
        <w:rPr>
          <w:rFonts w:eastAsia="仿宋" w:hint="eastAsia"/>
          <w:szCs w:val="32"/>
        </w:rPr>
        <w:t>2017</w:t>
      </w:r>
      <w:r w:rsidRPr="00B355DA">
        <w:rPr>
          <w:rFonts w:eastAsia="仿宋" w:hint="eastAsia"/>
          <w:szCs w:val="32"/>
        </w:rPr>
        <w:t>年下达，因此</w:t>
      </w:r>
      <w:r w:rsidRPr="00B355DA">
        <w:rPr>
          <w:rFonts w:eastAsia="仿宋" w:hint="eastAsia"/>
          <w:szCs w:val="32"/>
        </w:rPr>
        <w:t>2016</w:t>
      </w:r>
      <w:r w:rsidRPr="00B355DA">
        <w:rPr>
          <w:rFonts w:eastAsia="仿宋" w:hint="eastAsia"/>
          <w:szCs w:val="32"/>
        </w:rPr>
        <w:t>年实际剩余财力</w:t>
      </w:r>
      <w:r w:rsidRPr="00B355DA">
        <w:rPr>
          <w:rFonts w:eastAsia="仿宋" w:hint="eastAsia"/>
          <w:szCs w:val="32"/>
        </w:rPr>
        <w:t>2466</w:t>
      </w:r>
      <w:r w:rsidRPr="00B355DA">
        <w:rPr>
          <w:rFonts w:eastAsia="仿宋"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2.</w:t>
      </w:r>
      <w:r w:rsidRPr="00B355DA">
        <w:rPr>
          <w:rFonts w:eastAsia="方正仿宋简体" w:hint="eastAsia"/>
          <w:szCs w:val="32"/>
        </w:rPr>
        <w:t>争取置换债券情况。</w:t>
      </w:r>
      <w:r w:rsidRPr="00B355DA">
        <w:rPr>
          <w:rFonts w:eastAsia="方正仿宋简体" w:hint="eastAsia"/>
          <w:szCs w:val="32"/>
        </w:rPr>
        <w:t>2017</w:t>
      </w:r>
      <w:r w:rsidRPr="00B355DA">
        <w:rPr>
          <w:rFonts w:eastAsia="方正仿宋简体" w:hint="eastAsia"/>
          <w:szCs w:val="32"/>
        </w:rPr>
        <w:t>年市本级争取地方政府置换债券</w:t>
      </w:r>
      <w:r w:rsidRPr="00B355DA">
        <w:rPr>
          <w:rFonts w:eastAsia="方正仿宋简体" w:hint="eastAsia"/>
          <w:szCs w:val="32"/>
        </w:rPr>
        <w:t>915000</w:t>
      </w:r>
      <w:r w:rsidRPr="00B355DA">
        <w:rPr>
          <w:rFonts w:eastAsia="方正仿宋简体" w:hint="eastAsia"/>
          <w:szCs w:val="32"/>
        </w:rPr>
        <w:t>万元，用于置换南湖投资公司债务</w:t>
      </w:r>
      <w:r w:rsidRPr="00B355DA">
        <w:rPr>
          <w:rFonts w:eastAsia="方正仿宋简体" w:hint="eastAsia"/>
          <w:szCs w:val="32"/>
        </w:rPr>
        <w:t>399300</w:t>
      </w:r>
      <w:r w:rsidRPr="00B355DA">
        <w:rPr>
          <w:rFonts w:eastAsia="方正仿宋简体" w:hint="eastAsia"/>
          <w:szCs w:val="32"/>
        </w:rPr>
        <w:t>万元、市城建投公司债务</w:t>
      </w:r>
      <w:r w:rsidRPr="00B355DA">
        <w:rPr>
          <w:rFonts w:eastAsia="方正仿宋简体" w:hint="eastAsia"/>
          <w:szCs w:val="32"/>
        </w:rPr>
        <w:t>289100</w:t>
      </w:r>
      <w:r w:rsidRPr="00B355DA">
        <w:rPr>
          <w:rFonts w:eastAsia="方正仿宋简体" w:hint="eastAsia"/>
          <w:szCs w:val="32"/>
        </w:rPr>
        <w:t>万元、到期的</w:t>
      </w:r>
      <w:r w:rsidRPr="00B355DA">
        <w:rPr>
          <w:rFonts w:eastAsia="方正仿宋简体" w:hint="eastAsia"/>
          <w:szCs w:val="32"/>
        </w:rPr>
        <w:t>2014</w:t>
      </w:r>
      <w:r w:rsidRPr="00B355DA">
        <w:rPr>
          <w:rFonts w:eastAsia="方正仿宋简体" w:hint="eastAsia"/>
          <w:szCs w:val="32"/>
        </w:rPr>
        <w:t>年新增债券</w:t>
      </w:r>
      <w:r w:rsidRPr="00B355DA">
        <w:rPr>
          <w:rFonts w:eastAsia="方正仿宋简体" w:hint="eastAsia"/>
          <w:szCs w:val="32"/>
        </w:rPr>
        <w:t>208900</w:t>
      </w:r>
      <w:r w:rsidRPr="00B355DA">
        <w:rPr>
          <w:rFonts w:eastAsia="方正仿宋简体" w:hint="eastAsia"/>
          <w:szCs w:val="32"/>
        </w:rPr>
        <w:t>万元、市城管局债务</w:t>
      </w:r>
      <w:r w:rsidRPr="00B355DA">
        <w:rPr>
          <w:rFonts w:eastAsia="方正仿宋简体" w:hint="eastAsia"/>
          <w:szCs w:val="32"/>
        </w:rPr>
        <w:t>10000</w:t>
      </w:r>
      <w:r w:rsidRPr="00B355DA">
        <w:rPr>
          <w:rFonts w:eastAsia="方正仿宋简体" w:hint="eastAsia"/>
          <w:szCs w:val="32"/>
        </w:rPr>
        <w:t>万元、市建设投资公司债务</w:t>
      </w:r>
      <w:r w:rsidRPr="00B355DA">
        <w:rPr>
          <w:rFonts w:eastAsia="方正仿宋简体" w:hint="eastAsia"/>
          <w:szCs w:val="32"/>
        </w:rPr>
        <w:t>7700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3.</w:t>
      </w:r>
      <w:r w:rsidRPr="00B355DA">
        <w:rPr>
          <w:rFonts w:eastAsia="方正仿宋简体" w:hint="eastAsia"/>
          <w:szCs w:val="32"/>
        </w:rPr>
        <w:t>盘活财政存量资金情况。根据盘活财政存量资金的要求，收回</w:t>
      </w:r>
      <w:r w:rsidRPr="00B355DA">
        <w:rPr>
          <w:rFonts w:eastAsia="方正仿宋简体" w:hint="eastAsia"/>
          <w:szCs w:val="32"/>
        </w:rPr>
        <w:t>2016</w:t>
      </w:r>
      <w:r w:rsidRPr="00B355DA">
        <w:rPr>
          <w:rFonts w:eastAsia="方正仿宋简体" w:hint="eastAsia"/>
          <w:szCs w:val="32"/>
        </w:rPr>
        <w:t>年以前部门结余结转资金等</w:t>
      </w:r>
      <w:r w:rsidRPr="00B355DA">
        <w:rPr>
          <w:rFonts w:eastAsia="方正仿宋简体" w:hint="eastAsia"/>
          <w:szCs w:val="32"/>
        </w:rPr>
        <w:t>87288</w:t>
      </w:r>
      <w:r w:rsidRPr="00B355DA">
        <w:rPr>
          <w:rFonts w:eastAsia="方正仿宋简体" w:hint="eastAsia"/>
          <w:szCs w:val="32"/>
        </w:rPr>
        <w:t>万元，按原用途支付项目尾款等</w:t>
      </w:r>
      <w:r w:rsidRPr="00B355DA">
        <w:rPr>
          <w:rFonts w:eastAsia="方正仿宋简体" w:hint="eastAsia"/>
          <w:szCs w:val="32"/>
        </w:rPr>
        <w:t>52293</w:t>
      </w:r>
      <w:r w:rsidRPr="00B355DA">
        <w:rPr>
          <w:rFonts w:eastAsia="方正仿宋简体" w:hint="eastAsia"/>
          <w:szCs w:val="32"/>
        </w:rPr>
        <w:t>万元，剩余</w:t>
      </w:r>
      <w:r w:rsidRPr="00B355DA">
        <w:rPr>
          <w:rFonts w:eastAsia="方正仿宋简体" w:hint="eastAsia"/>
          <w:szCs w:val="32"/>
        </w:rPr>
        <w:t>34995</w:t>
      </w:r>
      <w:r w:rsidRPr="00B355DA">
        <w:rPr>
          <w:rFonts w:eastAsia="方正仿宋简体" w:hint="eastAsia"/>
          <w:szCs w:val="32"/>
        </w:rPr>
        <w:t>万元补充预算稳定调节基金。</w:t>
      </w:r>
    </w:p>
    <w:p w:rsidR="005B7536" w:rsidRPr="00B355DA" w:rsidRDefault="005B7536" w:rsidP="0069760F">
      <w:pPr>
        <w:spacing w:line="540" w:lineRule="exact"/>
        <w:ind w:firstLineChars="200" w:firstLine="640"/>
        <w:rPr>
          <w:rFonts w:eastAsia="方正黑体简体"/>
          <w:szCs w:val="32"/>
        </w:rPr>
      </w:pPr>
      <w:r w:rsidRPr="00B355DA">
        <w:rPr>
          <w:rFonts w:eastAsia="方正黑体简体" w:hint="eastAsia"/>
          <w:szCs w:val="32"/>
        </w:rPr>
        <w:t>二、政府性基金预算调整方案</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年初批准预算为：政府性基金预算收入</w:t>
      </w:r>
      <w:r w:rsidRPr="00B355DA">
        <w:rPr>
          <w:rFonts w:eastAsia="方正仿宋简体" w:hint="eastAsia"/>
          <w:szCs w:val="32"/>
        </w:rPr>
        <w:t>533313</w:t>
      </w:r>
      <w:r w:rsidRPr="00B355DA">
        <w:rPr>
          <w:rFonts w:eastAsia="方正仿宋简体" w:hint="eastAsia"/>
          <w:szCs w:val="32"/>
        </w:rPr>
        <w:t>万元，基金预算支出</w:t>
      </w:r>
      <w:r w:rsidRPr="00B355DA">
        <w:rPr>
          <w:rFonts w:eastAsia="方正仿宋简体" w:hint="eastAsia"/>
          <w:szCs w:val="32"/>
        </w:rPr>
        <w:t>533313</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楷体简体"/>
          <w:b/>
          <w:szCs w:val="32"/>
        </w:rPr>
      </w:pPr>
      <w:r w:rsidRPr="00B355DA">
        <w:rPr>
          <w:rFonts w:eastAsia="方正仿宋简体" w:hint="eastAsia"/>
          <w:szCs w:val="32"/>
        </w:rPr>
        <w:t>建议预算调整为：政府性基金预算收入</w:t>
      </w:r>
      <w:r w:rsidRPr="00B355DA">
        <w:rPr>
          <w:rFonts w:eastAsia="方正仿宋简体" w:hint="eastAsia"/>
          <w:szCs w:val="32"/>
        </w:rPr>
        <w:t>10</w:t>
      </w:r>
      <w:r w:rsidR="00597995" w:rsidRPr="00B355DA">
        <w:rPr>
          <w:rFonts w:eastAsia="方正仿宋简体" w:hint="eastAsia"/>
          <w:szCs w:val="32"/>
        </w:rPr>
        <w:t>26</w:t>
      </w:r>
      <w:r w:rsidRPr="00B355DA">
        <w:rPr>
          <w:rFonts w:eastAsia="方正仿宋简体" w:hint="eastAsia"/>
          <w:szCs w:val="32"/>
        </w:rPr>
        <w:t>277</w:t>
      </w:r>
      <w:r w:rsidRPr="00B355DA">
        <w:rPr>
          <w:rFonts w:eastAsia="方正仿宋简体" w:hint="eastAsia"/>
          <w:szCs w:val="32"/>
        </w:rPr>
        <w:t>万元，基金</w:t>
      </w:r>
      <w:r w:rsidRPr="00B355DA">
        <w:rPr>
          <w:rFonts w:eastAsia="方正仿宋简体" w:hint="eastAsia"/>
          <w:szCs w:val="32"/>
        </w:rPr>
        <w:lastRenderedPageBreak/>
        <w:t>预算支出</w:t>
      </w:r>
      <w:r w:rsidRPr="00B355DA">
        <w:rPr>
          <w:rFonts w:eastAsia="方正仿宋简体" w:hint="eastAsia"/>
          <w:szCs w:val="32"/>
        </w:rPr>
        <w:t>10</w:t>
      </w:r>
      <w:r w:rsidR="00597995" w:rsidRPr="00B355DA">
        <w:rPr>
          <w:rFonts w:eastAsia="方正仿宋简体" w:hint="eastAsia"/>
          <w:szCs w:val="32"/>
        </w:rPr>
        <w:t>26</w:t>
      </w:r>
      <w:r w:rsidRPr="00B355DA">
        <w:rPr>
          <w:rFonts w:eastAsia="方正仿宋简体" w:hint="eastAsia"/>
          <w:szCs w:val="32"/>
        </w:rPr>
        <w:t>277</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（一）收入预算调增</w:t>
      </w:r>
      <w:r w:rsidRPr="00B355DA">
        <w:rPr>
          <w:rFonts w:eastAsia="方正楷体简体" w:hint="eastAsia"/>
          <w:szCs w:val="32"/>
        </w:rPr>
        <w:t>4</w:t>
      </w:r>
      <w:r w:rsidR="00597995" w:rsidRPr="00B355DA">
        <w:rPr>
          <w:rFonts w:eastAsia="方正楷体简体" w:hint="eastAsia"/>
          <w:szCs w:val="32"/>
        </w:rPr>
        <w:t>92</w:t>
      </w:r>
      <w:r w:rsidRPr="00B355DA">
        <w:rPr>
          <w:rFonts w:eastAsia="方正楷体简体" w:hint="eastAsia"/>
          <w:szCs w:val="32"/>
        </w:rPr>
        <w:t>964</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1.</w:t>
      </w:r>
      <w:r w:rsidRPr="00B355DA">
        <w:rPr>
          <w:rFonts w:eastAsia="方正仿宋简体" w:hint="eastAsia"/>
          <w:szCs w:val="32"/>
        </w:rPr>
        <w:t>地方政府专项债券转贷收入增加</w:t>
      </w:r>
      <w:r w:rsidRPr="00B355DA">
        <w:rPr>
          <w:rFonts w:eastAsia="方正仿宋简体" w:hint="eastAsia"/>
          <w:szCs w:val="32"/>
        </w:rPr>
        <w:t>1</w:t>
      </w:r>
      <w:r w:rsidR="00597995" w:rsidRPr="00B355DA">
        <w:rPr>
          <w:rFonts w:eastAsia="方正仿宋简体" w:hint="eastAsia"/>
          <w:szCs w:val="32"/>
        </w:rPr>
        <w:t>25</w:t>
      </w:r>
      <w:r w:rsidRPr="00B355DA">
        <w:rPr>
          <w:rFonts w:eastAsia="方正仿宋简体" w:hint="eastAsia"/>
          <w:szCs w:val="32"/>
        </w:rPr>
        <w:t>800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2.</w:t>
      </w:r>
      <w:r w:rsidRPr="00B355DA">
        <w:rPr>
          <w:rFonts w:eastAsia="方正仿宋简体" w:hint="eastAsia"/>
          <w:szCs w:val="32"/>
        </w:rPr>
        <w:t>国有土地使用权出让收入、国有土地收益基金收入增收</w:t>
      </w:r>
      <w:r w:rsidRPr="00B355DA">
        <w:rPr>
          <w:rFonts w:eastAsia="方正仿宋简体" w:hint="eastAsia"/>
          <w:szCs w:val="32"/>
        </w:rPr>
        <w:t>355000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3.</w:t>
      </w:r>
      <w:r w:rsidRPr="00B355DA">
        <w:rPr>
          <w:rFonts w:eastAsia="方正仿宋简体" w:hint="eastAsia"/>
          <w:szCs w:val="32"/>
        </w:rPr>
        <w:t>车辆通行费增收</w:t>
      </w:r>
      <w:r w:rsidRPr="00B355DA">
        <w:rPr>
          <w:rFonts w:eastAsia="方正仿宋简体" w:hint="eastAsia"/>
          <w:szCs w:val="32"/>
        </w:rPr>
        <w:t>10088</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shd w:val="pct15" w:color="auto" w:fill="FFFFFF"/>
        </w:rPr>
      </w:pPr>
      <w:r w:rsidRPr="00B355DA">
        <w:rPr>
          <w:rFonts w:eastAsia="方正仿宋简体" w:hint="eastAsia"/>
          <w:szCs w:val="32"/>
        </w:rPr>
        <w:t>4.</w:t>
      </w:r>
      <w:r w:rsidRPr="00B355DA">
        <w:rPr>
          <w:rFonts w:eastAsia="方正仿宋简体" w:hint="eastAsia"/>
          <w:szCs w:val="32"/>
        </w:rPr>
        <w:t>城市基础设施配套费收入增收</w:t>
      </w:r>
      <w:r w:rsidRPr="00B355DA">
        <w:rPr>
          <w:rFonts w:eastAsia="方正仿宋简体" w:hint="eastAsia"/>
          <w:szCs w:val="32"/>
        </w:rPr>
        <w:t>7123</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5.</w:t>
      </w:r>
      <w:r w:rsidRPr="00B355DA">
        <w:rPr>
          <w:rFonts w:eastAsia="方正仿宋简体" w:hint="eastAsia"/>
          <w:szCs w:val="32"/>
        </w:rPr>
        <w:t>城市公用事业附加收入减收</w:t>
      </w:r>
      <w:r w:rsidRPr="00B355DA">
        <w:rPr>
          <w:rFonts w:eastAsia="方正仿宋简体" w:hint="eastAsia"/>
          <w:szCs w:val="32"/>
        </w:rPr>
        <w:t>4400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6.</w:t>
      </w:r>
      <w:proofErr w:type="gramStart"/>
      <w:r w:rsidRPr="00B355DA">
        <w:rPr>
          <w:rFonts w:eastAsia="方正仿宋简体" w:hint="eastAsia"/>
          <w:szCs w:val="32"/>
        </w:rPr>
        <w:t>福彩公益金</w:t>
      </w:r>
      <w:proofErr w:type="gramEnd"/>
      <w:r w:rsidRPr="00B355DA">
        <w:rPr>
          <w:rFonts w:eastAsia="方正仿宋简体" w:hint="eastAsia"/>
          <w:szCs w:val="32"/>
        </w:rPr>
        <w:t>收入减收</w:t>
      </w:r>
      <w:r w:rsidRPr="00B355DA">
        <w:rPr>
          <w:rFonts w:eastAsia="方正仿宋简体" w:hint="eastAsia"/>
          <w:szCs w:val="32"/>
        </w:rPr>
        <w:t>600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7.</w:t>
      </w:r>
      <w:r w:rsidRPr="00B355DA">
        <w:rPr>
          <w:rFonts w:eastAsia="方正仿宋简体" w:hint="eastAsia"/>
          <w:szCs w:val="32"/>
        </w:rPr>
        <w:t>其他减收</w:t>
      </w:r>
      <w:r w:rsidRPr="00B355DA">
        <w:rPr>
          <w:rFonts w:eastAsia="方正仿宋简体" w:hint="eastAsia"/>
          <w:szCs w:val="32"/>
        </w:rPr>
        <w:t>47</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（二）支出预算调增</w:t>
      </w:r>
      <w:r w:rsidRPr="00B355DA">
        <w:rPr>
          <w:rFonts w:eastAsia="方正楷体简体" w:hint="eastAsia"/>
          <w:szCs w:val="32"/>
        </w:rPr>
        <w:t>4</w:t>
      </w:r>
      <w:r w:rsidR="00597995" w:rsidRPr="00B355DA">
        <w:rPr>
          <w:rFonts w:eastAsia="方正楷体简体" w:hint="eastAsia"/>
          <w:szCs w:val="32"/>
        </w:rPr>
        <w:t>92</w:t>
      </w:r>
      <w:r w:rsidRPr="00B355DA">
        <w:rPr>
          <w:rFonts w:eastAsia="方正楷体简体" w:hint="eastAsia"/>
          <w:szCs w:val="32"/>
        </w:rPr>
        <w:t>964</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1.</w:t>
      </w:r>
      <w:r w:rsidRPr="00B355DA">
        <w:rPr>
          <w:rFonts w:eastAsia="方正仿宋简体" w:hint="eastAsia"/>
          <w:szCs w:val="32"/>
        </w:rPr>
        <w:t>调减预算项目</w:t>
      </w:r>
      <w:r w:rsidRPr="00B355DA">
        <w:rPr>
          <w:rFonts w:eastAsia="方正仿宋简体" w:hint="eastAsia"/>
          <w:szCs w:val="32"/>
        </w:rPr>
        <w:t>5697</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1</w:t>
      </w:r>
      <w:r w:rsidRPr="00B355DA">
        <w:rPr>
          <w:rFonts w:eastAsia="方正仿宋简体" w:hint="eastAsia"/>
          <w:szCs w:val="32"/>
        </w:rPr>
        <w:t>）土地出让</w:t>
      </w:r>
      <w:proofErr w:type="gramStart"/>
      <w:r w:rsidRPr="00B355DA">
        <w:rPr>
          <w:rFonts w:eastAsia="方正仿宋简体" w:hint="eastAsia"/>
          <w:szCs w:val="32"/>
        </w:rPr>
        <w:t>金安排</w:t>
      </w:r>
      <w:proofErr w:type="gramEnd"/>
      <w:r w:rsidRPr="00B355DA">
        <w:rPr>
          <w:rFonts w:eastAsia="方正仿宋简体" w:hint="eastAsia"/>
          <w:szCs w:val="32"/>
        </w:rPr>
        <w:t>的续建、新建城建项目</w:t>
      </w:r>
      <w:r w:rsidRPr="00B355DA">
        <w:rPr>
          <w:rFonts w:eastAsia="方正仿宋简体" w:hint="eastAsia"/>
          <w:szCs w:val="32"/>
        </w:rPr>
        <w:t>5050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2</w:t>
      </w:r>
      <w:r w:rsidRPr="00B355DA">
        <w:rPr>
          <w:rFonts w:eastAsia="方正仿宋简体" w:hint="eastAsia"/>
          <w:szCs w:val="32"/>
        </w:rPr>
        <w:t>）</w:t>
      </w:r>
      <w:proofErr w:type="gramStart"/>
      <w:r w:rsidRPr="00B355DA">
        <w:rPr>
          <w:rFonts w:eastAsia="方正仿宋简体" w:hint="eastAsia"/>
          <w:szCs w:val="32"/>
        </w:rPr>
        <w:t>福彩公益金</w:t>
      </w:r>
      <w:proofErr w:type="gramEnd"/>
      <w:r w:rsidRPr="00B355DA">
        <w:rPr>
          <w:rFonts w:eastAsia="方正仿宋简体" w:hint="eastAsia"/>
          <w:szCs w:val="32"/>
        </w:rPr>
        <w:t>安排的殡仪馆改造项目</w:t>
      </w:r>
      <w:r w:rsidRPr="00B355DA">
        <w:rPr>
          <w:rFonts w:eastAsia="方正仿宋简体" w:hint="eastAsia"/>
          <w:szCs w:val="32"/>
        </w:rPr>
        <w:t>600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3</w:t>
      </w:r>
      <w:r w:rsidRPr="00B355DA">
        <w:rPr>
          <w:rFonts w:eastAsia="方正仿宋简体" w:hint="eastAsia"/>
          <w:szCs w:val="32"/>
        </w:rPr>
        <w:t>）散装水泥办公室公用经费</w:t>
      </w:r>
      <w:r w:rsidRPr="00B355DA">
        <w:rPr>
          <w:rFonts w:eastAsia="方正仿宋简体" w:hint="eastAsia"/>
          <w:szCs w:val="32"/>
        </w:rPr>
        <w:t>47</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 xml:space="preserve"> 2.</w:t>
      </w:r>
      <w:r w:rsidRPr="00B355DA">
        <w:rPr>
          <w:rFonts w:eastAsia="方正仿宋简体" w:hint="eastAsia"/>
          <w:szCs w:val="32"/>
        </w:rPr>
        <w:t>调增预算项目</w:t>
      </w:r>
      <w:r w:rsidR="00597995" w:rsidRPr="00B355DA">
        <w:rPr>
          <w:rFonts w:eastAsia="方正仿宋简体" w:hint="eastAsia"/>
          <w:szCs w:val="32"/>
        </w:rPr>
        <w:t>457888</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w:t>
      </w:r>
      <w:r w:rsidRPr="00B355DA">
        <w:rPr>
          <w:rFonts w:eastAsia="方正仿宋简体" w:hint="eastAsia"/>
          <w:szCs w:val="32"/>
        </w:rPr>
        <w:t>1</w:t>
      </w:r>
      <w:r w:rsidRPr="00B355DA">
        <w:rPr>
          <w:rFonts w:eastAsia="方正仿宋简体" w:hint="eastAsia"/>
          <w:szCs w:val="32"/>
        </w:rPr>
        <w:t>）地方政府专项债券转贷收入安排支出</w:t>
      </w:r>
      <w:r w:rsidR="00A55C81" w:rsidRPr="00B355DA">
        <w:rPr>
          <w:rFonts w:eastAsia="方正仿宋简体" w:hint="eastAsia"/>
          <w:szCs w:val="32"/>
        </w:rPr>
        <w:t>88900</w:t>
      </w:r>
      <w:r w:rsidRPr="00B355DA">
        <w:rPr>
          <w:rFonts w:eastAsia="方正仿宋简体" w:hint="eastAsia"/>
          <w:szCs w:val="32"/>
        </w:rPr>
        <w:t>万元。其中：城子庄</w:t>
      </w:r>
      <w:proofErr w:type="gramStart"/>
      <w:r w:rsidRPr="00B355DA">
        <w:rPr>
          <w:rFonts w:eastAsia="方正仿宋简体" w:hint="eastAsia"/>
          <w:szCs w:val="32"/>
        </w:rPr>
        <w:t>危改房</w:t>
      </w:r>
      <w:proofErr w:type="gramEnd"/>
      <w:r w:rsidRPr="00B355DA">
        <w:rPr>
          <w:rFonts w:eastAsia="方正仿宋简体" w:hint="eastAsia"/>
          <w:szCs w:val="32"/>
        </w:rPr>
        <w:t>项目</w:t>
      </w:r>
      <w:r w:rsidRPr="00B355DA">
        <w:rPr>
          <w:rFonts w:eastAsia="方正仿宋简体" w:hint="eastAsia"/>
          <w:szCs w:val="32"/>
        </w:rPr>
        <w:t>10000</w:t>
      </w:r>
      <w:r w:rsidRPr="00B355DA">
        <w:rPr>
          <w:rFonts w:eastAsia="方正仿宋简体" w:hint="eastAsia"/>
          <w:szCs w:val="32"/>
        </w:rPr>
        <w:t>万元，公交车购置</w:t>
      </w:r>
      <w:r w:rsidRPr="00B355DA">
        <w:rPr>
          <w:rFonts w:eastAsia="方正仿宋简体" w:hint="eastAsia"/>
          <w:szCs w:val="32"/>
        </w:rPr>
        <w:t>7900</w:t>
      </w:r>
      <w:r w:rsidRPr="00B355DA">
        <w:rPr>
          <w:rFonts w:eastAsia="方正仿宋简体" w:hint="eastAsia"/>
          <w:szCs w:val="32"/>
        </w:rPr>
        <w:t>万元，新体育中心建设项目</w:t>
      </w:r>
      <w:r w:rsidRPr="00B355DA">
        <w:rPr>
          <w:rFonts w:eastAsia="方正仿宋简体" w:hint="eastAsia"/>
          <w:szCs w:val="32"/>
        </w:rPr>
        <w:t>40000</w:t>
      </w:r>
      <w:r w:rsidRPr="00B355DA">
        <w:rPr>
          <w:rFonts w:eastAsia="方正仿宋简体" w:hint="eastAsia"/>
          <w:szCs w:val="32"/>
        </w:rPr>
        <w:t>万元，国有土地收益基金安排的征地和拆迁补偿支出</w:t>
      </w:r>
      <w:r w:rsidRPr="00B355DA">
        <w:rPr>
          <w:rFonts w:eastAsia="方正仿宋简体" w:hint="eastAsia"/>
          <w:szCs w:val="32"/>
        </w:rPr>
        <w:t>10000</w:t>
      </w:r>
      <w:r w:rsidRPr="00B355DA">
        <w:rPr>
          <w:rFonts w:eastAsia="方正仿宋简体" w:hint="eastAsia"/>
          <w:szCs w:val="32"/>
        </w:rPr>
        <w:t>万元</w:t>
      </w:r>
      <w:r w:rsidR="006D1C06" w:rsidRPr="00B355DA">
        <w:rPr>
          <w:rFonts w:eastAsia="方正仿宋简体" w:hint="eastAsia"/>
          <w:szCs w:val="32"/>
        </w:rPr>
        <w:t>，北方地区冬季清洁取暖试点城市示范项目</w:t>
      </w:r>
      <w:r w:rsidR="006D1C06" w:rsidRPr="00B355DA">
        <w:rPr>
          <w:rFonts w:eastAsia="方正仿宋简体" w:hint="eastAsia"/>
          <w:szCs w:val="32"/>
        </w:rPr>
        <w:t>21000</w:t>
      </w:r>
      <w:r w:rsidR="006D1C06"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2</w:t>
      </w:r>
      <w:r w:rsidRPr="00B355DA">
        <w:rPr>
          <w:rFonts w:eastAsia="方正仿宋简体" w:hint="eastAsia"/>
          <w:szCs w:val="32"/>
        </w:rPr>
        <w:t>）车辆通行费安排交通部门还贷资金</w:t>
      </w:r>
      <w:r w:rsidRPr="00B355DA">
        <w:rPr>
          <w:rFonts w:eastAsia="方正仿宋简体" w:hint="eastAsia"/>
          <w:szCs w:val="32"/>
        </w:rPr>
        <w:t>7804</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3</w:t>
      </w:r>
      <w:r w:rsidRPr="00B355DA">
        <w:rPr>
          <w:rFonts w:eastAsia="方正仿宋简体" w:hint="eastAsia"/>
          <w:szCs w:val="32"/>
        </w:rPr>
        <w:t>）车辆通行费安排机场连接线绿化租地费用</w:t>
      </w:r>
      <w:r w:rsidRPr="00B355DA">
        <w:rPr>
          <w:rFonts w:eastAsia="方正仿宋简体" w:hint="eastAsia"/>
          <w:szCs w:val="32"/>
        </w:rPr>
        <w:t>2284</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lastRenderedPageBreak/>
        <w:t>（</w:t>
      </w:r>
      <w:r w:rsidRPr="00B355DA">
        <w:rPr>
          <w:rFonts w:eastAsia="方正仿宋简体" w:hint="eastAsia"/>
          <w:szCs w:val="32"/>
        </w:rPr>
        <w:t>4</w:t>
      </w:r>
      <w:r w:rsidRPr="00B355DA">
        <w:rPr>
          <w:rFonts w:eastAsia="方正仿宋简体" w:hint="eastAsia"/>
          <w:szCs w:val="32"/>
        </w:rPr>
        <w:t>）国有土地使用权收入超收安排</w:t>
      </w:r>
      <w:r w:rsidRPr="00B355DA">
        <w:rPr>
          <w:rFonts w:eastAsia="方正仿宋简体" w:hint="eastAsia"/>
          <w:szCs w:val="32"/>
        </w:rPr>
        <w:t>322900</w:t>
      </w:r>
      <w:r w:rsidRPr="00B355DA">
        <w:rPr>
          <w:rFonts w:eastAsia="方正仿宋简体" w:hint="eastAsia"/>
          <w:szCs w:val="32"/>
        </w:rPr>
        <w:t>万元。其中：征地和拆迁补偿支出</w:t>
      </w:r>
      <w:r w:rsidRPr="00B355DA">
        <w:rPr>
          <w:rFonts w:eastAsia="方正仿宋简体" w:hint="eastAsia"/>
          <w:szCs w:val="32"/>
        </w:rPr>
        <w:t>321900</w:t>
      </w:r>
      <w:r w:rsidRPr="00B355DA">
        <w:rPr>
          <w:rFonts w:eastAsia="方正仿宋简体" w:hint="eastAsia"/>
          <w:szCs w:val="32"/>
        </w:rPr>
        <w:t>万元，土地出让业务费</w:t>
      </w:r>
      <w:r w:rsidRPr="00B355DA">
        <w:rPr>
          <w:rFonts w:eastAsia="方正仿宋简体" w:hint="eastAsia"/>
          <w:szCs w:val="32"/>
        </w:rPr>
        <w:t>200</w:t>
      </w:r>
      <w:r w:rsidRPr="00B355DA">
        <w:rPr>
          <w:rFonts w:eastAsia="方正仿宋简体" w:hint="eastAsia"/>
          <w:szCs w:val="32"/>
        </w:rPr>
        <w:t>万元，农业土地开发资金支出</w:t>
      </w:r>
      <w:r w:rsidRPr="00B355DA">
        <w:rPr>
          <w:rFonts w:eastAsia="方正仿宋简体" w:hint="eastAsia"/>
          <w:szCs w:val="32"/>
        </w:rPr>
        <w:t>800</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5</w:t>
      </w:r>
      <w:r w:rsidRPr="00B355DA">
        <w:rPr>
          <w:rFonts w:eastAsia="方正仿宋简体" w:hint="eastAsia"/>
          <w:szCs w:val="32"/>
        </w:rPr>
        <w:t>）国有土地使用权收入安排的廉租住房支出</w:t>
      </w:r>
      <w:r w:rsidRPr="00B355DA">
        <w:rPr>
          <w:rFonts w:eastAsia="方正仿宋简体" w:hint="eastAsia"/>
          <w:szCs w:val="32"/>
        </w:rPr>
        <w:t>18000</w:t>
      </w:r>
      <w:r w:rsidRPr="00B355DA">
        <w:rPr>
          <w:rFonts w:eastAsia="方正仿宋简体" w:hint="eastAsia"/>
          <w:szCs w:val="32"/>
        </w:rPr>
        <w:t>万元，主要用于保障房建设。</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w:t>
      </w:r>
      <w:r w:rsidRPr="00B355DA">
        <w:rPr>
          <w:rFonts w:eastAsia="方正仿宋简体" w:hint="eastAsia"/>
          <w:szCs w:val="32"/>
        </w:rPr>
        <w:t>6</w:t>
      </w:r>
      <w:r w:rsidRPr="00B355DA">
        <w:rPr>
          <w:rFonts w:eastAsia="方正仿宋简体" w:hint="eastAsia"/>
          <w:szCs w:val="32"/>
        </w:rPr>
        <w:t>）国有土地收益基金安排的征地拆迁补偿支出</w:t>
      </w:r>
      <w:r w:rsidRPr="00B355DA">
        <w:rPr>
          <w:rFonts w:eastAsia="方正仿宋简体" w:hint="eastAsia"/>
          <w:szCs w:val="32"/>
        </w:rPr>
        <w:t>18000</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3.</w:t>
      </w:r>
      <w:r w:rsidRPr="00B355DA">
        <w:rPr>
          <w:rFonts w:eastAsia="方正仿宋简体" w:hint="eastAsia"/>
          <w:szCs w:val="32"/>
        </w:rPr>
        <w:t>项目资金来源调整</w:t>
      </w:r>
      <w:r w:rsidRPr="00B355DA">
        <w:rPr>
          <w:rFonts w:eastAsia="方正仿宋简体" w:hint="eastAsia"/>
          <w:szCs w:val="32"/>
        </w:rPr>
        <w:t>36900</w:t>
      </w:r>
      <w:r w:rsidRPr="00B355DA">
        <w:rPr>
          <w:rFonts w:eastAsia="方正仿宋简体" w:hint="eastAsia"/>
          <w:szCs w:val="32"/>
        </w:rPr>
        <w:t>万元。由专项债券置换土地出让</w:t>
      </w:r>
      <w:proofErr w:type="gramStart"/>
      <w:r w:rsidRPr="00B355DA">
        <w:rPr>
          <w:rFonts w:eastAsia="方正仿宋简体" w:hint="eastAsia"/>
          <w:szCs w:val="32"/>
        </w:rPr>
        <w:t>金安排</w:t>
      </w:r>
      <w:proofErr w:type="gramEnd"/>
      <w:r w:rsidRPr="00B355DA">
        <w:rPr>
          <w:rFonts w:eastAsia="方正仿宋简体" w:hint="eastAsia"/>
          <w:szCs w:val="32"/>
        </w:rPr>
        <w:t>的城建项目。</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4.</w:t>
      </w:r>
      <w:r w:rsidRPr="00B355DA">
        <w:rPr>
          <w:rFonts w:eastAsia="方正仿宋简体" w:hint="eastAsia"/>
          <w:szCs w:val="32"/>
        </w:rPr>
        <w:t>土地出让金调入一般公共预算</w:t>
      </w:r>
      <w:r w:rsidRPr="00B355DA">
        <w:rPr>
          <w:rFonts w:eastAsia="方正仿宋简体" w:hint="eastAsia"/>
          <w:szCs w:val="32"/>
        </w:rPr>
        <w:t>40773</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黑体简体"/>
          <w:szCs w:val="32"/>
        </w:rPr>
      </w:pPr>
      <w:r w:rsidRPr="00B355DA">
        <w:rPr>
          <w:rFonts w:eastAsia="方正黑体简体" w:hint="eastAsia"/>
          <w:szCs w:val="32"/>
        </w:rPr>
        <w:t>三、国有资本经营预算调整方案</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年初批准预算为：国有资本经营预算收入</w:t>
      </w:r>
      <w:r w:rsidRPr="00B355DA">
        <w:rPr>
          <w:rFonts w:eastAsia="方正仿宋简体" w:hint="eastAsia"/>
          <w:szCs w:val="32"/>
        </w:rPr>
        <w:t>4800</w:t>
      </w:r>
      <w:r w:rsidRPr="00B355DA">
        <w:rPr>
          <w:rFonts w:eastAsia="方正仿宋简体" w:hint="eastAsia"/>
          <w:szCs w:val="32"/>
        </w:rPr>
        <w:t>万元，国有资本经营预算支出</w:t>
      </w:r>
      <w:r w:rsidRPr="00B355DA">
        <w:rPr>
          <w:rFonts w:eastAsia="方正仿宋简体" w:hint="eastAsia"/>
          <w:szCs w:val="32"/>
        </w:rPr>
        <w:t>2889</w:t>
      </w:r>
      <w:r w:rsidRPr="00B355DA">
        <w:rPr>
          <w:rFonts w:eastAsia="方正仿宋简体" w:hint="eastAsia"/>
          <w:szCs w:val="32"/>
        </w:rPr>
        <w:t>万元、调入一般公共预算</w:t>
      </w:r>
      <w:r w:rsidRPr="00B355DA">
        <w:rPr>
          <w:rFonts w:eastAsia="方正仿宋简体" w:hint="eastAsia"/>
          <w:szCs w:val="32"/>
        </w:rPr>
        <w:t>1911</w:t>
      </w:r>
      <w:r w:rsidRPr="00B355DA">
        <w:rPr>
          <w:rFonts w:eastAsia="方正仿宋简体" w:hint="eastAsia"/>
          <w:szCs w:val="32"/>
        </w:rPr>
        <w:t>万元。</w:t>
      </w:r>
    </w:p>
    <w:p w:rsidR="005B7536" w:rsidRPr="00B355DA" w:rsidRDefault="005B7536" w:rsidP="0069760F">
      <w:pPr>
        <w:spacing w:line="540" w:lineRule="exact"/>
        <w:ind w:firstLineChars="196" w:firstLine="627"/>
        <w:rPr>
          <w:rFonts w:eastAsia="方正仿宋简体"/>
          <w:szCs w:val="32"/>
        </w:rPr>
      </w:pPr>
      <w:r w:rsidRPr="00B355DA">
        <w:rPr>
          <w:rFonts w:eastAsia="方正仿宋简体" w:hint="eastAsia"/>
          <w:szCs w:val="32"/>
        </w:rPr>
        <w:t>建议预算调整为：国有资本经营预算收入</w:t>
      </w:r>
      <w:r w:rsidRPr="00B355DA">
        <w:rPr>
          <w:rFonts w:eastAsia="方正仿宋简体" w:hint="eastAsia"/>
          <w:szCs w:val="32"/>
        </w:rPr>
        <w:t>5603</w:t>
      </w:r>
      <w:r w:rsidRPr="00B355DA">
        <w:rPr>
          <w:rFonts w:eastAsia="方正仿宋简体" w:hint="eastAsia"/>
          <w:szCs w:val="32"/>
        </w:rPr>
        <w:t>万元，国有资本经营预算支出</w:t>
      </w:r>
      <w:r w:rsidRPr="00B355DA">
        <w:rPr>
          <w:rFonts w:eastAsia="方正仿宋简体" w:hint="eastAsia"/>
          <w:szCs w:val="32"/>
        </w:rPr>
        <w:t>3561</w:t>
      </w:r>
      <w:r w:rsidRPr="00B355DA">
        <w:rPr>
          <w:rFonts w:eastAsia="方正仿宋简体" w:hint="eastAsia"/>
          <w:szCs w:val="32"/>
        </w:rPr>
        <w:t>万元、调入一般公共预算</w:t>
      </w:r>
      <w:r w:rsidRPr="00B355DA">
        <w:rPr>
          <w:rFonts w:eastAsia="方正仿宋简体" w:hint="eastAsia"/>
          <w:szCs w:val="32"/>
        </w:rPr>
        <w:t>2042</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（一）收入预算调增</w:t>
      </w:r>
      <w:r w:rsidRPr="00B355DA">
        <w:rPr>
          <w:rFonts w:eastAsia="方正楷体简体" w:hint="eastAsia"/>
          <w:szCs w:val="32"/>
        </w:rPr>
        <w:t>803</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唐山港口实业集团有限公司等企业上缴收益增加。</w:t>
      </w:r>
    </w:p>
    <w:p w:rsidR="005B7536" w:rsidRPr="00B355DA" w:rsidRDefault="005B7536" w:rsidP="0069760F">
      <w:pPr>
        <w:spacing w:line="540" w:lineRule="exact"/>
        <w:ind w:firstLineChars="200" w:firstLine="640"/>
        <w:rPr>
          <w:rFonts w:eastAsia="方正楷体简体"/>
          <w:szCs w:val="32"/>
        </w:rPr>
      </w:pPr>
      <w:r w:rsidRPr="00B355DA">
        <w:rPr>
          <w:rFonts w:eastAsia="方正楷体简体" w:hint="eastAsia"/>
          <w:szCs w:val="32"/>
        </w:rPr>
        <w:t>（二）支出预算调增</w:t>
      </w:r>
      <w:r w:rsidRPr="00B355DA">
        <w:rPr>
          <w:rFonts w:eastAsia="方正楷体简体" w:hint="eastAsia"/>
          <w:szCs w:val="32"/>
        </w:rPr>
        <w:t>803</w:t>
      </w:r>
      <w:r w:rsidRPr="00B355DA">
        <w:rPr>
          <w:rFonts w:eastAsia="方正楷体简体" w:hint="eastAsia"/>
          <w:szCs w:val="32"/>
        </w:rPr>
        <w:t>万元</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1.</w:t>
      </w:r>
      <w:r w:rsidRPr="00B355DA">
        <w:rPr>
          <w:rFonts w:eastAsia="方正仿宋简体" w:hint="eastAsia"/>
          <w:szCs w:val="32"/>
        </w:rPr>
        <w:t>调增项目</w:t>
      </w:r>
      <w:r w:rsidRPr="00B355DA">
        <w:rPr>
          <w:rFonts w:eastAsia="方正仿宋简体" w:hint="eastAsia"/>
          <w:szCs w:val="32"/>
        </w:rPr>
        <w:t>672</w:t>
      </w:r>
      <w:r w:rsidRPr="00B355DA">
        <w:rPr>
          <w:rFonts w:eastAsia="方正仿宋简体" w:hint="eastAsia"/>
          <w:szCs w:val="32"/>
        </w:rPr>
        <w:t>万元。其中：困难企业退休职工独生子女奖励资金</w:t>
      </w:r>
      <w:r w:rsidRPr="00B355DA">
        <w:rPr>
          <w:rFonts w:eastAsia="方正仿宋简体" w:hint="eastAsia"/>
          <w:szCs w:val="32"/>
        </w:rPr>
        <w:t>649</w:t>
      </w:r>
      <w:r w:rsidRPr="00B355DA">
        <w:rPr>
          <w:rFonts w:eastAsia="方正仿宋简体" w:hint="eastAsia"/>
          <w:szCs w:val="32"/>
        </w:rPr>
        <w:t>万元，原新华纸箱厂退休残疾职工冬季取暖费</w:t>
      </w:r>
      <w:r w:rsidRPr="00B355DA">
        <w:rPr>
          <w:rFonts w:eastAsia="方正仿宋简体" w:hint="eastAsia"/>
          <w:szCs w:val="32"/>
        </w:rPr>
        <w:t>19</w:t>
      </w:r>
      <w:r w:rsidRPr="00B355DA">
        <w:rPr>
          <w:rFonts w:eastAsia="方正仿宋简体" w:hint="eastAsia"/>
          <w:szCs w:val="32"/>
        </w:rPr>
        <w:t>万元，自行车零件一厂在职</w:t>
      </w:r>
      <w:proofErr w:type="gramStart"/>
      <w:r w:rsidRPr="00B355DA">
        <w:rPr>
          <w:rFonts w:eastAsia="方正仿宋简体" w:hint="eastAsia"/>
          <w:szCs w:val="32"/>
        </w:rPr>
        <w:t>职工四险</w:t>
      </w:r>
      <w:r w:rsidRPr="00B355DA">
        <w:rPr>
          <w:rFonts w:eastAsia="方正仿宋简体" w:hint="eastAsia"/>
          <w:szCs w:val="32"/>
        </w:rPr>
        <w:t>4</w:t>
      </w:r>
      <w:r w:rsidRPr="00B355DA">
        <w:rPr>
          <w:rFonts w:eastAsia="方正仿宋简体" w:hint="eastAsia"/>
          <w:szCs w:val="32"/>
        </w:rPr>
        <w:t>万元</w:t>
      </w:r>
      <w:proofErr w:type="gramEnd"/>
      <w:r w:rsidRPr="00B355DA">
        <w:rPr>
          <w:rFonts w:eastAsia="方正仿宋简体" w:hint="eastAsia"/>
          <w:szCs w:val="32"/>
        </w:rPr>
        <w:t>。</w:t>
      </w:r>
    </w:p>
    <w:p w:rsidR="005B7536" w:rsidRPr="00B355DA" w:rsidRDefault="005B7536" w:rsidP="0069760F">
      <w:pPr>
        <w:spacing w:line="540" w:lineRule="exact"/>
        <w:ind w:firstLineChars="200" w:firstLine="640"/>
        <w:rPr>
          <w:rFonts w:eastAsia="方正仿宋简体"/>
          <w:szCs w:val="32"/>
        </w:rPr>
      </w:pPr>
      <w:r w:rsidRPr="00B355DA">
        <w:rPr>
          <w:rFonts w:eastAsia="方正仿宋简体" w:hint="eastAsia"/>
          <w:szCs w:val="32"/>
        </w:rPr>
        <w:t>2.</w:t>
      </w:r>
      <w:r w:rsidRPr="00B355DA">
        <w:rPr>
          <w:rFonts w:eastAsia="方正仿宋简体" w:hint="eastAsia"/>
          <w:szCs w:val="32"/>
        </w:rPr>
        <w:t>调入一般公共预算</w:t>
      </w:r>
      <w:r w:rsidRPr="00B355DA">
        <w:rPr>
          <w:rFonts w:eastAsia="方正仿宋简体" w:hint="eastAsia"/>
          <w:szCs w:val="32"/>
        </w:rPr>
        <w:t>131</w:t>
      </w:r>
      <w:r w:rsidRPr="00B355DA">
        <w:rPr>
          <w:rFonts w:eastAsia="方正仿宋简体" w:hint="eastAsia"/>
          <w:szCs w:val="32"/>
        </w:rPr>
        <w:t>万元。</w:t>
      </w:r>
    </w:p>
    <w:p w:rsidR="005B7536" w:rsidRPr="00B355DA" w:rsidRDefault="005B7536" w:rsidP="0069760F">
      <w:pPr>
        <w:spacing w:line="540" w:lineRule="exact"/>
        <w:ind w:firstLineChars="200" w:firstLine="640"/>
        <w:rPr>
          <w:rFonts w:eastAsia="方正黑体简体"/>
          <w:szCs w:val="32"/>
        </w:rPr>
      </w:pPr>
      <w:r w:rsidRPr="00B355DA">
        <w:rPr>
          <w:rFonts w:eastAsia="方正黑体简体" w:hint="eastAsia"/>
          <w:szCs w:val="32"/>
        </w:rPr>
        <w:t>四、社会保险基金预算调整方案</w:t>
      </w:r>
    </w:p>
    <w:p w:rsidR="00272D91" w:rsidRPr="00B355DA" w:rsidRDefault="00272D91" w:rsidP="00272D91">
      <w:pPr>
        <w:ind w:firstLineChars="200" w:firstLine="643"/>
        <w:rPr>
          <w:rFonts w:ascii="仿宋" w:eastAsia="仿宋" w:hAnsi="仿宋"/>
          <w:szCs w:val="32"/>
        </w:rPr>
      </w:pPr>
      <w:r w:rsidRPr="00B355DA">
        <w:rPr>
          <w:rFonts w:ascii="仿宋" w:eastAsia="仿宋" w:hAnsi="仿宋" w:hint="eastAsia"/>
          <w:b/>
          <w:szCs w:val="32"/>
        </w:rPr>
        <w:lastRenderedPageBreak/>
        <w:t>年初批准预算为：</w:t>
      </w:r>
      <w:r w:rsidRPr="00B355DA">
        <w:rPr>
          <w:rFonts w:ascii="仿宋" w:eastAsia="仿宋" w:hAnsi="仿宋" w:hint="eastAsia"/>
          <w:szCs w:val="32"/>
        </w:rPr>
        <w:t>社保基金收入预算2356460万元。其中：保险费收入1355612万元，</w:t>
      </w:r>
      <w:r w:rsidR="005B2474">
        <w:rPr>
          <w:rFonts w:ascii="仿宋" w:eastAsia="仿宋" w:hAnsi="仿宋" w:hint="eastAsia"/>
          <w:szCs w:val="32"/>
        </w:rPr>
        <w:t>本级财政补贴</w:t>
      </w:r>
      <w:r w:rsidRPr="00B355DA">
        <w:rPr>
          <w:rFonts w:ascii="仿宋" w:eastAsia="仿宋" w:hAnsi="仿宋" w:hint="eastAsia"/>
          <w:szCs w:val="32"/>
        </w:rPr>
        <w:t>收入86578万元，上级财政</w:t>
      </w:r>
      <w:r w:rsidR="005B2474">
        <w:rPr>
          <w:rFonts w:ascii="仿宋" w:eastAsia="仿宋" w:hAnsi="仿宋" w:hint="eastAsia"/>
          <w:szCs w:val="32"/>
        </w:rPr>
        <w:t>补贴</w:t>
      </w:r>
      <w:r w:rsidRPr="00B355DA">
        <w:rPr>
          <w:rFonts w:ascii="仿宋" w:eastAsia="仿宋" w:hAnsi="仿宋" w:hint="eastAsia"/>
          <w:szCs w:val="32"/>
        </w:rPr>
        <w:t>收入890422万元，利息收入15704万元，其他收入8144万元。支出预算2392193万元，其中：企业职工基本养老保险基金支出1658530</w:t>
      </w:r>
      <w:r w:rsidRPr="00B355DA">
        <w:rPr>
          <w:rFonts w:ascii="仿宋" w:eastAsia="仿宋" w:hAnsi="仿宋"/>
          <w:szCs w:val="32"/>
        </w:rPr>
        <w:t>万元，失业保险基金支出</w:t>
      </w:r>
      <w:r w:rsidRPr="00B355DA">
        <w:rPr>
          <w:rFonts w:ascii="仿宋" w:eastAsia="仿宋" w:hAnsi="仿宋" w:hint="eastAsia"/>
          <w:szCs w:val="32"/>
        </w:rPr>
        <w:t>138313</w:t>
      </w:r>
      <w:r w:rsidRPr="00B355DA">
        <w:rPr>
          <w:rFonts w:ascii="仿宋" w:eastAsia="仿宋" w:hAnsi="仿宋"/>
          <w:szCs w:val="32"/>
        </w:rPr>
        <w:t>万元，城镇职工基本医疗保险基金支出</w:t>
      </w:r>
      <w:r w:rsidRPr="00B355DA">
        <w:rPr>
          <w:rFonts w:ascii="仿宋" w:eastAsia="仿宋" w:hAnsi="仿宋" w:hint="eastAsia"/>
          <w:szCs w:val="32"/>
        </w:rPr>
        <w:t>286133</w:t>
      </w:r>
      <w:r w:rsidRPr="00B355DA">
        <w:rPr>
          <w:rFonts w:ascii="仿宋" w:eastAsia="仿宋" w:hAnsi="仿宋"/>
          <w:szCs w:val="32"/>
        </w:rPr>
        <w:t>万元，城</w:t>
      </w:r>
      <w:r w:rsidRPr="00B355DA">
        <w:rPr>
          <w:rFonts w:ascii="仿宋" w:eastAsia="仿宋" w:hAnsi="仿宋" w:hint="eastAsia"/>
          <w:szCs w:val="32"/>
        </w:rPr>
        <w:t>乡</w:t>
      </w:r>
      <w:r w:rsidRPr="00B355DA">
        <w:rPr>
          <w:rFonts w:ascii="仿宋" w:eastAsia="仿宋" w:hAnsi="仿宋"/>
          <w:szCs w:val="32"/>
        </w:rPr>
        <w:t>居民基本医疗保险基金支出</w:t>
      </w:r>
      <w:r w:rsidRPr="00B355DA">
        <w:rPr>
          <w:rFonts w:ascii="仿宋" w:eastAsia="仿宋" w:hAnsi="仿宋" w:hint="eastAsia"/>
          <w:szCs w:val="32"/>
        </w:rPr>
        <w:t>42222</w:t>
      </w:r>
      <w:r w:rsidRPr="00B355DA">
        <w:rPr>
          <w:rFonts w:ascii="仿宋" w:eastAsia="仿宋" w:hAnsi="仿宋"/>
          <w:szCs w:val="32"/>
        </w:rPr>
        <w:t>万元，工伤保险基金支出</w:t>
      </w:r>
      <w:r w:rsidRPr="00B355DA">
        <w:rPr>
          <w:rFonts w:ascii="仿宋" w:eastAsia="仿宋" w:hAnsi="仿宋" w:hint="eastAsia"/>
          <w:szCs w:val="32"/>
        </w:rPr>
        <w:t>64582</w:t>
      </w:r>
      <w:r w:rsidRPr="00B355DA">
        <w:rPr>
          <w:rFonts w:ascii="仿宋" w:eastAsia="仿宋" w:hAnsi="仿宋"/>
          <w:szCs w:val="32"/>
        </w:rPr>
        <w:t>万元，生育保险基金支出</w:t>
      </w:r>
      <w:r w:rsidRPr="00B355DA">
        <w:rPr>
          <w:rFonts w:ascii="仿宋" w:eastAsia="仿宋" w:hAnsi="仿宋" w:hint="eastAsia"/>
          <w:szCs w:val="32"/>
        </w:rPr>
        <w:t>25023</w:t>
      </w:r>
      <w:r w:rsidRPr="00B355DA">
        <w:rPr>
          <w:rFonts w:ascii="仿宋" w:eastAsia="仿宋" w:hAnsi="仿宋"/>
          <w:szCs w:val="32"/>
        </w:rPr>
        <w:t>万元，机关养老保险基金支出</w:t>
      </w:r>
      <w:r w:rsidRPr="00B355DA">
        <w:rPr>
          <w:rFonts w:ascii="仿宋" w:eastAsia="仿宋" w:hAnsi="仿宋" w:hint="eastAsia"/>
          <w:szCs w:val="32"/>
        </w:rPr>
        <w:t>177390</w:t>
      </w:r>
      <w:r w:rsidRPr="00B355DA">
        <w:rPr>
          <w:rFonts w:ascii="仿宋" w:eastAsia="仿宋" w:hAnsi="仿宋"/>
          <w:szCs w:val="32"/>
        </w:rPr>
        <w:t>万元</w:t>
      </w:r>
      <w:r w:rsidRPr="00B355DA">
        <w:rPr>
          <w:rFonts w:ascii="仿宋" w:eastAsia="仿宋" w:hAnsi="仿宋" w:hint="eastAsia"/>
          <w:szCs w:val="32"/>
        </w:rPr>
        <w:t>，当年收支差额35733</w:t>
      </w:r>
      <w:r w:rsidRPr="00B355DA">
        <w:rPr>
          <w:rFonts w:ascii="仿宋" w:eastAsia="仿宋" w:hAnsi="仿宋"/>
          <w:szCs w:val="32"/>
        </w:rPr>
        <w:t>万元</w:t>
      </w:r>
      <w:r w:rsidRPr="00B355DA">
        <w:rPr>
          <w:rFonts w:ascii="仿宋" w:eastAsia="仿宋" w:hAnsi="仿宋" w:hint="eastAsia"/>
          <w:szCs w:val="32"/>
        </w:rPr>
        <w:t>（</w:t>
      </w:r>
      <w:r w:rsidRPr="00B355DA">
        <w:rPr>
          <w:rFonts w:ascii="仿宋" w:eastAsia="仿宋" w:hAnsi="仿宋"/>
          <w:szCs w:val="32"/>
        </w:rPr>
        <w:t>使用以前年度滚存结余</w:t>
      </w:r>
      <w:r w:rsidRPr="00B355DA">
        <w:rPr>
          <w:rFonts w:ascii="仿宋" w:eastAsia="仿宋" w:hAnsi="仿宋" w:hint="eastAsia"/>
          <w:szCs w:val="32"/>
        </w:rPr>
        <w:t>）</w:t>
      </w:r>
      <w:r w:rsidRPr="00B355DA">
        <w:rPr>
          <w:rFonts w:ascii="仿宋" w:eastAsia="仿宋" w:hAnsi="仿宋"/>
          <w:szCs w:val="32"/>
        </w:rPr>
        <w:t>。</w:t>
      </w:r>
    </w:p>
    <w:p w:rsidR="00272D91" w:rsidRPr="00B355DA" w:rsidRDefault="00272D91" w:rsidP="00272D91">
      <w:pPr>
        <w:ind w:firstLineChars="200" w:firstLine="643"/>
        <w:rPr>
          <w:rFonts w:ascii="仿宋" w:eastAsia="仿宋" w:hAnsi="仿宋"/>
          <w:szCs w:val="32"/>
        </w:rPr>
      </w:pPr>
      <w:r w:rsidRPr="00B355DA">
        <w:rPr>
          <w:rFonts w:ascii="仿宋" w:eastAsia="仿宋" w:hAnsi="仿宋" w:hint="eastAsia"/>
          <w:b/>
          <w:szCs w:val="32"/>
        </w:rPr>
        <w:t>建议预算调整为：</w:t>
      </w:r>
      <w:r w:rsidRPr="00B355DA">
        <w:rPr>
          <w:rFonts w:ascii="仿宋" w:eastAsia="仿宋" w:hAnsi="仿宋" w:hint="eastAsia"/>
          <w:szCs w:val="32"/>
        </w:rPr>
        <w:t>社保基金收入预算2294361万元。其中：保险费收入1382689万元，</w:t>
      </w:r>
      <w:r w:rsidR="000B32F1">
        <w:rPr>
          <w:rFonts w:ascii="仿宋" w:eastAsia="仿宋" w:hAnsi="仿宋" w:hint="eastAsia"/>
          <w:szCs w:val="32"/>
        </w:rPr>
        <w:t>本级</w:t>
      </w:r>
      <w:r w:rsidRPr="00B355DA">
        <w:rPr>
          <w:rFonts w:ascii="仿宋" w:eastAsia="仿宋" w:hAnsi="仿宋" w:hint="eastAsia"/>
          <w:szCs w:val="32"/>
        </w:rPr>
        <w:t>财政</w:t>
      </w:r>
      <w:r w:rsidR="000B32F1">
        <w:rPr>
          <w:rFonts w:ascii="仿宋" w:eastAsia="仿宋" w:hAnsi="仿宋" w:hint="eastAsia"/>
          <w:szCs w:val="32"/>
        </w:rPr>
        <w:t>补贴</w:t>
      </w:r>
      <w:r w:rsidRPr="00B355DA">
        <w:rPr>
          <w:rFonts w:ascii="仿宋" w:eastAsia="仿宋" w:hAnsi="仿宋" w:hint="eastAsia"/>
          <w:szCs w:val="32"/>
        </w:rPr>
        <w:t>收入86578万元，上级财政</w:t>
      </w:r>
      <w:r w:rsidR="000B32F1">
        <w:rPr>
          <w:rFonts w:ascii="仿宋" w:eastAsia="仿宋" w:hAnsi="仿宋" w:hint="eastAsia"/>
          <w:szCs w:val="32"/>
        </w:rPr>
        <w:t>补贴</w:t>
      </w:r>
      <w:r w:rsidRPr="00B355DA">
        <w:rPr>
          <w:rFonts w:ascii="仿宋" w:eastAsia="仿宋" w:hAnsi="仿宋" w:hint="eastAsia"/>
          <w:szCs w:val="32"/>
        </w:rPr>
        <w:t>收入793169万元，利息收入23373万元，其他收入8552万元。支出预算2305919万元，企业职工基本养老保险基金支出1592709万元，失业保险基金支出117766万元，城镇职工基本医疗保险基金支出284437万元，城乡居民基本医疗保险基金支出38072万元，工伤保险基金支出69251万元，生育保险基金支出26294万元，机关养老保险支出177390万元，当年收支差额11558万元（使用以前年度滚存结余）。</w:t>
      </w:r>
    </w:p>
    <w:p w:rsidR="00272D91" w:rsidRPr="00B355DA" w:rsidRDefault="00272D91" w:rsidP="00272D91">
      <w:pPr>
        <w:ind w:firstLineChars="200" w:firstLine="643"/>
        <w:rPr>
          <w:rFonts w:eastAsia="方正楷体简体"/>
          <w:b/>
          <w:szCs w:val="32"/>
        </w:rPr>
      </w:pPr>
      <w:r w:rsidRPr="00B355DA">
        <w:rPr>
          <w:rFonts w:eastAsia="方正楷体简体" w:hint="eastAsia"/>
          <w:b/>
          <w:szCs w:val="32"/>
        </w:rPr>
        <w:t>（一）收入预算调减</w:t>
      </w:r>
      <w:r w:rsidRPr="00B355DA">
        <w:rPr>
          <w:rFonts w:eastAsia="方正楷体简体" w:hint="eastAsia"/>
          <w:b/>
          <w:szCs w:val="32"/>
        </w:rPr>
        <w:t>62099</w:t>
      </w:r>
      <w:r w:rsidRPr="00B355DA">
        <w:rPr>
          <w:rFonts w:eastAsia="方正楷体简体" w:hint="eastAsia"/>
          <w:b/>
          <w:szCs w:val="32"/>
        </w:rPr>
        <w:t>万元</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1.保险费收入增收27077万元。其中：一是企业职工养老保险保费收入增收18678</w:t>
      </w:r>
      <w:r w:rsidRPr="00B355DA">
        <w:rPr>
          <w:rFonts w:ascii="仿宋" w:eastAsia="仿宋" w:hAnsi="仿宋"/>
          <w:szCs w:val="32"/>
        </w:rPr>
        <w:t>万元，主要</w:t>
      </w:r>
      <w:r w:rsidRPr="00B355DA">
        <w:rPr>
          <w:rFonts w:ascii="仿宋" w:eastAsia="仿宋" w:hAnsi="仿宋" w:hint="eastAsia"/>
          <w:szCs w:val="32"/>
        </w:rPr>
        <w:t>由于经济形势回暖清欠收入增加。二是城镇职工基本医疗保险基金收入增收16157</w:t>
      </w:r>
      <w:r w:rsidRPr="00B355DA">
        <w:rPr>
          <w:rFonts w:ascii="仿宋" w:eastAsia="仿宋" w:hAnsi="仿宋"/>
          <w:szCs w:val="32"/>
        </w:rPr>
        <w:t>万元，</w:t>
      </w:r>
      <w:r w:rsidRPr="00B355DA">
        <w:rPr>
          <w:rFonts w:ascii="仿宋" w:eastAsia="仿宋" w:hAnsi="仿宋" w:hint="eastAsia"/>
          <w:szCs w:val="32"/>
        </w:rPr>
        <w:t>主要</w:t>
      </w:r>
      <w:r w:rsidRPr="00B355DA">
        <w:rPr>
          <w:rFonts w:ascii="仿宋" w:eastAsia="仿宋" w:hAnsi="仿宋" w:hint="eastAsia"/>
          <w:szCs w:val="32"/>
        </w:rPr>
        <w:lastRenderedPageBreak/>
        <w:t>是参保人数增加，同时缴费基数有所增长。三是工伤保险保费收入增收11163</w:t>
      </w:r>
      <w:r w:rsidRPr="00B355DA">
        <w:rPr>
          <w:rFonts w:ascii="仿宋" w:eastAsia="仿宋" w:hAnsi="仿宋"/>
          <w:szCs w:val="32"/>
        </w:rPr>
        <w:t>万元，</w:t>
      </w:r>
      <w:r w:rsidRPr="00B355DA">
        <w:rPr>
          <w:rFonts w:ascii="仿宋" w:eastAsia="仿宋" w:hAnsi="仿宋" w:hint="eastAsia"/>
          <w:szCs w:val="32"/>
        </w:rPr>
        <w:t>主要是清欠收入增加。四是生育保险基金收入增收5万元。五是失业保险保费收入减收18768</w:t>
      </w:r>
      <w:r w:rsidRPr="00B355DA">
        <w:rPr>
          <w:rFonts w:ascii="仿宋" w:eastAsia="仿宋" w:hAnsi="仿宋"/>
          <w:szCs w:val="32"/>
        </w:rPr>
        <w:t>万元，</w:t>
      </w:r>
      <w:r w:rsidRPr="00B355DA">
        <w:rPr>
          <w:rFonts w:ascii="仿宋" w:eastAsia="仿宋" w:hAnsi="仿宋" w:hint="eastAsia"/>
          <w:szCs w:val="32"/>
        </w:rPr>
        <w:t>主要是失业保险总费率由</w:t>
      </w:r>
      <w:r w:rsidRPr="00B355DA">
        <w:rPr>
          <w:rFonts w:ascii="仿宋" w:eastAsia="仿宋" w:hAnsi="仿宋"/>
          <w:szCs w:val="32"/>
        </w:rPr>
        <w:t>1.5%降至1%</w:t>
      </w:r>
      <w:r w:rsidRPr="00B355DA">
        <w:rPr>
          <w:rFonts w:ascii="仿宋" w:eastAsia="仿宋" w:hAnsi="仿宋" w:hint="eastAsia"/>
          <w:szCs w:val="32"/>
        </w:rPr>
        <w:t>。六是城乡居民医疗保险保费收入减收158万元，参保人员减少。</w:t>
      </w:r>
    </w:p>
    <w:p w:rsidR="00272D91" w:rsidRPr="00B355DA" w:rsidRDefault="00272D91" w:rsidP="00B355DA">
      <w:pPr>
        <w:ind w:firstLineChars="200" w:firstLine="640"/>
        <w:rPr>
          <w:rFonts w:ascii="仿宋" w:eastAsia="仿宋" w:hAnsi="仿宋"/>
          <w:szCs w:val="32"/>
        </w:rPr>
      </w:pPr>
      <w:r w:rsidRPr="00B355DA">
        <w:rPr>
          <w:rFonts w:ascii="仿宋" w:eastAsia="仿宋" w:hAnsi="仿宋" w:hint="eastAsia"/>
          <w:szCs w:val="32"/>
        </w:rPr>
        <w:t>2.上级财政</w:t>
      </w:r>
      <w:r w:rsidR="000B32F1">
        <w:rPr>
          <w:rFonts w:ascii="仿宋" w:eastAsia="仿宋" w:hAnsi="仿宋" w:hint="eastAsia"/>
          <w:szCs w:val="32"/>
        </w:rPr>
        <w:t>补贴</w:t>
      </w:r>
      <w:r w:rsidRPr="00B355DA">
        <w:rPr>
          <w:rFonts w:ascii="仿宋" w:eastAsia="仿宋" w:hAnsi="仿宋" w:hint="eastAsia"/>
          <w:szCs w:val="32"/>
        </w:rPr>
        <w:t>收入减</w:t>
      </w:r>
      <w:bookmarkStart w:id="2" w:name="_GoBack"/>
      <w:bookmarkEnd w:id="2"/>
      <w:r w:rsidRPr="00B355DA">
        <w:rPr>
          <w:rFonts w:ascii="仿宋" w:eastAsia="仿宋" w:hAnsi="仿宋" w:hint="eastAsia"/>
          <w:szCs w:val="32"/>
        </w:rPr>
        <w:t>少97253万元。</w:t>
      </w:r>
      <w:r w:rsidR="00B355DA" w:rsidRPr="00B355DA">
        <w:rPr>
          <w:rFonts w:ascii="仿宋" w:eastAsia="仿宋" w:hAnsi="仿宋" w:hint="eastAsia"/>
          <w:szCs w:val="32"/>
        </w:rPr>
        <w:t>主要是由于2017年我市</w:t>
      </w:r>
      <w:r w:rsidRPr="00B355DA">
        <w:rPr>
          <w:rFonts w:ascii="仿宋" w:eastAsia="仿宋" w:hAnsi="仿宋" w:hint="eastAsia"/>
          <w:szCs w:val="32"/>
        </w:rPr>
        <w:t>企业养老保险</w:t>
      </w:r>
      <w:r w:rsidR="00B355DA" w:rsidRPr="00B355DA">
        <w:rPr>
          <w:rFonts w:ascii="仿宋" w:eastAsia="仿宋" w:hAnsi="仿宋" w:hint="eastAsia"/>
          <w:szCs w:val="32"/>
        </w:rPr>
        <w:t>收入增加和养老保险支出减少，造成收支缺口减少97253万元，相应省级调剂金减少。</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3.利息收入增收7669万元。上收县区企业养老保险以前年度结余资金后，资金余额增加。</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4.其他收入增收408万元。主要为滞纳金收入增加。</w:t>
      </w:r>
    </w:p>
    <w:p w:rsidR="00272D91" w:rsidRPr="00B355DA" w:rsidRDefault="00272D91" w:rsidP="00272D91">
      <w:pPr>
        <w:ind w:firstLineChars="200" w:firstLine="643"/>
        <w:rPr>
          <w:rFonts w:eastAsia="方正楷体简体"/>
          <w:b/>
          <w:szCs w:val="32"/>
        </w:rPr>
      </w:pPr>
      <w:r w:rsidRPr="00B355DA">
        <w:rPr>
          <w:rFonts w:eastAsia="方正楷体简体" w:hint="eastAsia"/>
          <w:b/>
          <w:szCs w:val="32"/>
        </w:rPr>
        <w:t>（二）支出预算调减</w:t>
      </w:r>
      <w:r w:rsidRPr="00B355DA">
        <w:rPr>
          <w:rFonts w:eastAsia="方正楷体简体" w:hint="eastAsia"/>
          <w:b/>
          <w:szCs w:val="32"/>
        </w:rPr>
        <w:t>86274</w:t>
      </w:r>
      <w:r w:rsidRPr="00B355DA">
        <w:rPr>
          <w:rFonts w:eastAsia="方正楷体简体" w:hint="eastAsia"/>
          <w:b/>
          <w:szCs w:val="32"/>
        </w:rPr>
        <w:t>万元</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1.企业职工基本养老保险基金调减65821万元。</w:t>
      </w:r>
      <w:r w:rsidR="00B50EEA" w:rsidRPr="00B355DA">
        <w:rPr>
          <w:rFonts w:ascii="仿宋" w:eastAsia="仿宋" w:hAnsi="仿宋" w:hint="eastAsia"/>
          <w:szCs w:val="32"/>
        </w:rPr>
        <w:t>主要是</w:t>
      </w:r>
      <w:r w:rsidRPr="00B355DA">
        <w:rPr>
          <w:rFonts w:ascii="仿宋" w:eastAsia="仿宋" w:hAnsi="仿宋" w:hint="eastAsia"/>
          <w:szCs w:val="32"/>
        </w:rPr>
        <w:t>病退、</w:t>
      </w:r>
      <w:r w:rsidR="00B50EEA" w:rsidRPr="00B355DA">
        <w:rPr>
          <w:rFonts w:ascii="仿宋" w:eastAsia="仿宋" w:hAnsi="仿宋" w:hint="eastAsia"/>
          <w:szCs w:val="32"/>
        </w:rPr>
        <w:t>及</w:t>
      </w:r>
      <w:r w:rsidRPr="00B355DA">
        <w:rPr>
          <w:rFonts w:ascii="仿宋" w:eastAsia="仿宋" w:hAnsi="仿宋" w:hint="eastAsia"/>
          <w:szCs w:val="32"/>
        </w:rPr>
        <w:t>城中</w:t>
      </w:r>
      <w:proofErr w:type="gramStart"/>
      <w:r w:rsidRPr="00B355DA">
        <w:rPr>
          <w:rFonts w:ascii="仿宋" w:eastAsia="仿宋" w:hAnsi="仿宋" w:hint="eastAsia"/>
          <w:szCs w:val="32"/>
        </w:rPr>
        <w:t>村人员</w:t>
      </w:r>
      <w:proofErr w:type="gramEnd"/>
      <w:r w:rsidRPr="00B355DA">
        <w:rPr>
          <w:rFonts w:ascii="仿宋" w:eastAsia="仿宋" w:hAnsi="仿宋" w:hint="eastAsia"/>
          <w:szCs w:val="32"/>
        </w:rPr>
        <w:t>参保企业职工养老保险</w:t>
      </w:r>
      <w:r w:rsidR="00B50EEA" w:rsidRPr="00B355DA">
        <w:rPr>
          <w:rFonts w:ascii="仿宋" w:eastAsia="仿宋" w:hAnsi="仿宋" w:hint="eastAsia"/>
          <w:szCs w:val="32"/>
        </w:rPr>
        <w:t>人数较预计减少1.9万人</w:t>
      </w:r>
      <w:r w:rsidRPr="00B355DA">
        <w:rPr>
          <w:rFonts w:ascii="仿宋" w:eastAsia="仿宋" w:hAnsi="仿宋" w:hint="eastAsia"/>
          <w:szCs w:val="32"/>
        </w:rPr>
        <w:t>。</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2.失业保险基金调减20547万元。受经济形势回暖和利用失业保险基金落实</w:t>
      </w:r>
      <w:proofErr w:type="gramStart"/>
      <w:r w:rsidRPr="00B355DA">
        <w:rPr>
          <w:rFonts w:ascii="仿宋" w:eastAsia="仿宋" w:hAnsi="仿宋" w:hint="eastAsia"/>
          <w:szCs w:val="32"/>
        </w:rPr>
        <w:t>援企稳岗和稳岗</w:t>
      </w:r>
      <w:proofErr w:type="gramEnd"/>
      <w:r w:rsidRPr="00B355DA">
        <w:rPr>
          <w:rFonts w:ascii="仿宋" w:eastAsia="仿宋" w:hAnsi="仿宋" w:hint="eastAsia"/>
          <w:szCs w:val="32"/>
        </w:rPr>
        <w:t>补贴政策影响，领取失业保险金人数较预计减少1.1万人。</w:t>
      </w:r>
    </w:p>
    <w:p w:rsidR="00272D91" w:rsidRPr="00B355DA" w:rsidRDefault="00272D91" w:rsidP="00272D91">
      <w:pPr>
        <w:ind w:firstLineChars="200" w:firstLine="640"/>
        <w:rPr>
          <w:rFonts w:ascii="仿宋" w:eastAsia="仿宋" w:hAnsi="仿宋"/>
          <w:szCs w:val="32"/>
        </w:rPr>
      </w:pPr>
      <w:r w:rsidRPr="00B355DA">
        <w:rPr>
          <w:rFonts w:ascii="仿宋" w:eastAsia="仿宋" w:hAnsi="仿宋"/>
          <w:szCs w:val="32"/>
        </w:rPr>
        <w:t>3.城镇职工基本医疗保险基金调</w:t>
      </w:r>
      <w:r w:rsidRPr="00B355DA">
        <w:rPr>
          <w:rFonts w:ascii="仿宋" w:eastAsia="仿宋" w:hAnsi="仿宋" w:hint="eastAsia"/>
          <w:szCs w:val="32"/>
        </w:rPr>
        <w:t>减1696</w:t>
      </w:r>
      <w:r w:rsidRPr="00B355DA">
        <w:rPr>
          <w:rFonts w:ascii="仿宋" w:eastAsia="仿宋" w:hAnsi="仿宋"/>
          <w:szCs w:val="32"/>
        </w:rPr>
        <w:t>万元</w:t>
      </w:r>
      <w:r w:rsidRPr="00B355DA">
        <w:rPr>
          <w:rFonts w:ascii="仿宋" w:eastAsia="仿宋" w:hAnsi="仿宋" w:hint="eastAsia"/>
          <w:szCs w:val="32"/>
        </w:rPr>
        <w:t>，城乡居民基本医疗保险基金调减4150万元</w:t>
      </w:r>
      <w:r w:rsidRPr="00B355DA">
        <w:rPr>
          <w:rFonts w:ascii="仿宋" w:eastAsia="仿宋" w:hAnsi="仿宋"/>
          <w:szCs w:val="32"/>
        </w:rPr>
        <w:t>。</w:t>
      </w:r>
      <w:r w:rsidRPr="00B355DA">
        <w:rPr>
          <w:rFonts w:ascii="仿宋" w:eastAsia="仿宋" w:hAnsi="仿宋" w:hint="eastAsia"/>
          <w:szCs w:val="32"/>
        </w:rPr>
        <w:t>主要是根据前9个月实际支出情况测算全年支出后调减。</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t>4.工伤保险基金调增4669万元。主要是享受待遇人员较预计增加0.7万人。</w:t>
      </w:r>
    </w:p>
    <w:p w:rsidR="00272D91" w:rsidRPr="00B355DA" w:rsidRDefault="00272D91" w:rsidP="00272D91">
      <w:pPr>
        <w:ind w:firstLineChars="200" w:firstLine="640"/>
        <w:rPr>
          <w:rFonts w:ascii="仿宋" w:eastAsia="仿宋" w:hAnsi="仿宋"/>
          <w:szCs w:val="32"/>
        </w:rPr>
      </w:pPr>
      <w:r w:rsidRPr="00B355DA">
        <w:rPr>
          <w:rFonts w:ascii="仿宋" w:eastAsia="仿宋" w:hAnsi="仿宋" w:hint="eastAsia"/>
          <w:szCs w:val="32"/>
        </w:rPr>
        <w:lastRenderedPageBreak/>
        <w:t>5．生育保险基金调增1271万元。主要是享受生育津贴待遇人员增加。</w:t>
      </w:r>
    </w:p>
    <w:p w:rsidR="005B7536" w:rsidRPr="00104EEF" w:rsidRDefault="005B7536" w:rsidP="0069760F">
      <w:pPr>
        <w:spacing w:line="540" w:lineRule="exact"/>
        <w:ind w:firstLineChars="200" w:firstLine="640"/>
        <w:rPr>
          <w:rFonts w:eastAsia="仿宋"/>
          <w:szCs w:val="32"/>
        </w:rPr>
      </w:pPr>
      <w:r w:rsidRPr="00B355DA">
        <w:rPr>
          <w:rFonts w:eastAsia="仿宋" w:hint="eastAsia"/>
          <w:szCs w:val="32"/>
        </w:rPr>
        <w:t>市本级落实以上调整方案可实现收支平衡，如年终执行结果再变化，及时向市人大常委会报告。高新、海港、芦台、汉沽四个开发区（管理区）预算调整情况详见附表，调整方案均可实现收支平衡。</w:t>
      </w:r>
    </w:p>
    <w:p w:rsidR="005B7536" w:rsidRPr="00104EEF" w:rsidRDefault="005B7536" w:rsidP="0069760F">
      <w:pPr>
        <w:spacing w:line="540" w:lineRule="exact"/>
        <w:ind w:firstLineChars="192" w:firstLine="614"/>
      </w:pPr>
    </w:p>
    <w:p w:rsidR="006D38B5" w:rsidRPr="00104EEF" w:rsidRDefault="006D38B5"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D70A34" w:rsidP="0069760F">
      <w:pPr>
        <w:spacing w:line="540" w:lineRule="exact"/>
        <w:jc w:val="center"/>
      </w:pPr>
    </w:p>
    <w:p w:rsidR="00D70A34" w:rsidRPr="00104EEF" w:rsidRDefault="001E23E9" w:rsidP="0069760F">
      <w:pPr>
        <w:tabs>
          <w:tab w:val="left" w:pos="5705"/>
        </w:tabs>
        <w:spacing w:line="540" w:lineRule="exact"/>
        <w:jc w:val="left"/>
      </w:pPr>
      <w:r w:rsidRPr="00104EEF">
        <w:tab/>
      </w: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D70A34" w:rsidRPr="00104EEF" w:rsidRDefault="00D70A34"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8F6A3E" w:rsidRPr="00104EEF" w:rsidRDefault="008F6A3E" w:rsidP="005B7536">
      <w:pPr>
        <w:jc w:val="center"/>
      </w:pPr>
    </w:p>
    <w:p w:rsidR="00DF02B1" w:rsidRPr="00104EEF" w:rsidRDefault="00DF02B1" w:rsidP="005B7536">
      <w:pPr>
        <w:jc w:val="center"/>
      </w:pPr>
    </w:p>
    <w:p w:rsidR="00DF02B1" w:rsidRPr="00104EEF" w:rsidRDefault="00DF02B1" w:rsidP="005B7536">
      <w:pPr>
        <w:jc w:val="center"/>
      </w:pPr>
    </w:p>
    <w:p w:rsidR="00DF02B1" w:rsidRPr="00104EEF" w:rsidRDefault="00DF02B1" w:rsidP="005B7536">
      <w:pPr>
        <w:jc w:val="center"/>
      </w:pPr>
    </w:p>
    <w:p w:rsidR="00DF02B1" w:rsidRPr="00104EEF" w:rsidRDefault="00DF02B1" w:rsidP="005B7536">
      <w:pPr>
        <w:jc w:val="center"/>
      </w:pPr>
    </w:p>
    <w:sectPr w:rsidR="00DF02B1" w:rsidRPr="00104EEF" w:rsidSect="0018007D">
      <w:footerReference w:type="even" r:id="rId8"/>
      <w:footerReference w:type="default" r:id="rId9"/>
      <w:pgSz w:w="11906" w:h="16838" w:code="9"/>
      <w:pgMar w:top="2098" w:right="1474" w:bottom="1985" w:left="1588" w:header="851" w:footer="992" w:gutter="0"/>
      <w:pgNumType w:fmt="numberInDash" w:start="1"/>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5D" w:rsidRDefault="005A4F5D" w:rsidP="00911AED">
      <w:r>
        <w:separator/>
      </w:r>
    </w:p>
  </w:endnote>
  <w:endnote w:type="continuationSeparator" w:id="0">
    <w:p w:rsidR="005A4F5D" w:rsidRDefault="005A4F5D" w:rsidP="0091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95553"/>
      <w:docPartObj>
        <w:docPartGallery w:val="Page Numbers (Bottom of Page)"/>
        <w:docPartUnique/>
      </w:docPartObj>
    </w:sdtPr>
    <w:sdtEndPr>
      <w:rPr>
        <w:sz w:val="28"/>
        <w:szCs w:val="28"/>
      </w:rPr>
    </w:sdtEndPr>
    <w:sdtContent>
      <w:p w:rsidR="00C52B2F" w:rsidRPr="00C52B2F" w:rsidRDefault="00C83879" w:rsidP="00C83879">
        <w:pPr>
          <w:pStyle w:val="a5"/>
          <w:rPr>
            <w:sz w:val="28"/>
            <w:szCs w:val="28"/>
          </w:rPr>
        </w:pPr>
        <w:r w:rsidRPr="00C83879">
          <w:rPr>
            <w:sz w:val="28"/>
            <w:szCs w:val="28"/>
          </w:rPr>
          <w:fldChar w:fldCharType="begin"/>
        </w:r>
        <w:r w:rsidRPr="00C83879">
          <w:rPr>
            <w:sz w:val="28"/>
            <w:szCs w:val="28"/>
          </w:rPr>
          <w:instrText>PAGE   \* MERGEFORMAT</w:instrText>
        </w:r>
        <w:r w:rsidRPr="00C83879">
          <w:rPr>
            <w:sz w:val="28"/>
            <w:szCs w:val="28"/>
          </w:rPr>
          <w:fldChar w:fldCharType="separate"/>
        </w:r>
        <w:r w:rsidR="005B7536" w:rsidRPr="005B7536">
          <w:rPr>
            <w:noProof/>
            <w:sz w:val="28"/>
            <w:szCs w:val="28"/>
            <w:lang w:val="zh-CN"/>
          </w:rPr>
          <w:t>-</w:t>
        </w:r>
        <w:r w:rsidR="005B7536">
          <w:rPr>
            <w:noProof/>
            <w:sz w:val="28"/>
            <w:szCs w:val="28"/>
          </w:rPr>
          <w:t xml:space="preserve"> 14 -</w:t>
        </w:r>
        <w:r w:rsidRPr="00C83879">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233"/>
      <w:docPartObj>
        <w:docPartGallery w:val="Page Numbers (Bottom of Page)"/>
        <w:docPartUnique/>
      </w:docPartObj>
    </w:sdtPr>
    <w:sdtEndPr>
      <w:rPr>
        <w:sz w:val="28"/>
        <w:szCs w:val="28"/>
      </w:rPr>
    </w:sdtEndPr>
    <w:sdtContent>
      <w:p w:rsidR="00911AED" w:rsidRPr="00911AED" w:rsidRDefault="00C83879" w:rsidP="005B7536">
        <w:pPr>
          <w:pStyle w:val="a5"/>
          <w:jc w:val="center"/>
          <w:rPr>
            <w:sz w:val="28"/>
            <w:szCs w:val="28"/>
          </w:rPr>
        </w:pPr>
        <w:r w:rsidRPr="00C83879">
          <w:rPr>
            <w:sz w:val="28"/>
            <w:szCs w:val="28"/>
          </w:rPr>
          <w:fldChar w:fldCharType="begin"/>
        </w:r>
        <w:r w:rsidRPr="00C83879">
          <w:rPr>
            <w:sz w:val="28"/>
            <w:szCs w:val="28"/>
          </w:rPr>
          <w:instrText>PAGE   \* MERGEFORMAT</w:instrText>
        </w:r>
        <w:r w:rsidRPr="00C83879">
          <w:rPr>
            <w:sz w:val="28"/>
            <w:szCs w:val="28"/>
          </w:rPr>
          <w:fldChar w:fldCharType="separate"/>
        </w:r>
        <w:r w:rsidR="000B32F1" w:rsidRPr="000B32F1">
          <w:rPr>
            <w:noProof/>
            <w:sz w:val="28"/>
            <w:szCs w:val="28"/>
            <w:lang w:val="zh-CN"/>
          </w:rPr>
          <w:t>-</w:t>
        </w:r>
        <w:r w:rsidR="000B32F1">
          <w:rPr>
            <w:noProof/>
            <w:sz w:val="28"/>
            <w:szCs w:val="28"/>
          </w:rPr>
          <w:t xml:space="preserve"> 11 -</w:t>
        </w:r>
        <w:r w:rsidRPr="00C83879">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5D" w:rsidRDefault="005A4F5D" w:rsidP="00911AED">
      <w:r>
        <w:separator/>
      </w:r>
    </w:p>
  </w:footnote>
  <w:footnote w:type="continuationSeparator" w:id="0">
    <w:p w:rsidR="005A4F5D" w:rsidRDefault="005A4F5D" w:rsidP="0091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63"/>
    <w:rsid w:val="00001230"/>
    <w:rsid w:val="000013E3"/>
    <w:rsid w:val="00006B48"/>
    <w:rsid w:val="00007F84"/>
    <w:rsid w:val="00012E25"/>
    <w:rsid w:val="00012FCD"/>
    <w:rsid w:val="000150FA"/>
    <w:rsid w:val="0001623D"/>
    <w:rsid w:val="000207BC"/>
    <w:rsid w:val="00020E3B"/>
    <w:rsid w:val="00020FF3"/>
    <w:rsid w:val="00021870"/>
    <w:rsid w:val="00021AA2"/>
    <w:rsid w:val="00022531"/>
    <w:rsid w:val="00023F28"/>
    <w:rsid w:val="00024945"/>
    <w:rsid w:val="00025D31"/>
    <w:rsid w:val="00026A01"/>
    <w:rsid w:val="00027BD4"/>
    <w:rsid w:val="0003039D"/>
    <w:rsid w:val="00032DF7"/>
    <w:rsid w:val="00034A3F"/>
    <w:rsid w:val="000356E4"/>
    <w:rsid w:val="00035F20"/>
    <w:rsid w:val="0003637F"/>
    <w:rsid w:val="00036CE2"/>
    <w:rsid w:val="00037879"/>
    <w:rsid w:val="000401FE"/>
    <w:rsid w:val="00040EB6"/>
    <w:rsid w:val="00040F55"/>
    <w:rsid w:val="0004111B"/>
    <w:rsid w:val="000434D2"/>
    <w:rsid w:val="00044D25"/>
    <w:rsid w:val="00046FA1"/>
    <w:rsid w:val="00047818"/>
    <w:rsid w:val="00050297"/>
    <w:rsid w:val="00050A78"/>
    <w:rsid w:val="0005219F"/>
    <w:rsid w:val="00053997"/>
    <w:rsid w:val="000541A3"/>
    <w:rsid w:val="00054E41"/>
    <w:rsid w:val="000563FA"/>
    <w:rsid w:val="0005721B"/>
    <w:rsid w:val="000600F9"/>
    <w:rsid w:val="0006099B"/>
    <w:rsid w:val="00061AAD"/>
    <w:rsid w:val="00061B12"/>
    <w:rsid w:val="000646C3"/>
    <w:rsid w:val="00065148"/>
    <w:rsid w:val="00065356"/>
    <w:rsid w:val="000665C8"/>
    <w:rsid w:val="0007275A"/>
    <w:rsid w:val="000739B0"/>
    <w:rsid w:val="00073BF8"/>
    <w:rsid w:val="000746B9"/>
    <w:rsid w:val="00075135"/>
    <w:rsid w:val="0007557E"/>
    <w:rsid w:val="00076BCA"/>
    <w:rsid w:val="00080F29"/>
    <w:rsid w:val="00081BD8"/>
    <w:rsid w:val="00082E7B"/>
    <w:rsid w:val="00083701"/>
    <w:rsid w:val="000844A5"/>
    <w:rsid w:val="00085733"/>
    <w:rsid w:val="00085A8C"/>
    <w:rsid w:val="00087939"/>
    <w:rsid w:val="000907E6"/>
    <w:rsid w:val="0009169E"/>
    <w:rsid w:val="00092447"/>
    <w:rsid w:val="00092D10"/>
    <w:rsid w:val="0009333C"/>
    <w:rsid w:val="00093F01"/>
    <w:rsid w:val="00093FA3"/>
    <w:rsid w:val="000941AF"/>
    <w:rsid w:val="00094788"/>
    <w:rsid w:val="000949AF"/>
    <w:rsid w:val="00095C6C"/>
    <w:rsid w:val="00095FA8"/>
    <w:rsid w:val="0009767B"/>
    <w:rsid w:val="000A041A"/>
    <w:rsid w:val="000A09DD"/>
    <w:rsid w:val="000A17BB"/>
    <w:rsid w:val="000A22C7"/>
    <w:rsid w:val="000A4BCB"/>
    <w:rsid w:val="000A513E"/>
    <w:rsid w:val="000A7B63"/>
    <w:rsid w:val="000B32F1"/>
    <w:rsid w:val="000B35CD"/>
    <w:rsid w:val="000B3A7B"/>
    <w:rsid w:val="000B4847"/>
    <w:rsid w:val="000B4F44"/>
    <w:rsid w:val="000B4F7A"/>
    <w:rsid w:val="000B63FE"/>
    <w:rsid w:val="000B66BA"/>
    <w:rsid w:val="000C08A8"/>
    <w:rsid w:val="000C1546"/>
    <w:rsid w:val="000C27EB"/>
    <w:rsid w:val="000C2BC4"/>
    <w:rsid w:val="000C2D6E"/>
    <w:rsid w:val="000C4C69"/>
    <w:rsid w:val="000C50F7"/>
    <w:rsid w:val="000C6994"/>
    <w:rsid w:val="000D0160"/>
    <w:rsid w:val="000D0CC3"/>
    <w:rsid w:val="000D17F9"/>
    <w:rsid w:val="000D32DC"/>
    <w:rsid w:val="000D352C"/>
    <w:rsid w:val="000D3814"/>
    <w:rsid w:val="000D3D55"/>
    <w:rsid w:val="000D5C8B"/>
    <w:rsid w:val="000D5D21"/>
    <w:rsid w:val="000D690E"/>
    <w:rsid w:val="000E0E97"/>
    <w:rsid w:val="000E1B0B"/>
    <w:rsid w:val="000E1B21"/>
    <w:rsid w:val="000E216B"/>
    <w:rsid w:val="000E30DB"/>
    <w:rsid w:val="000E45A5"/>
    <w:rsid w:val="000E498B"/>
    <w:rsid w:val="000E5184"/>
    <w:rsid w:val="000E534C"/>
    <w:rsid w:val="000E5B93"/>
    <w:rsid w:val="000E7549"/>
    <w:rsid w:val="000F09E9"/>
    <w:rsid w:val="000F3E1F"/>
    <w:rsid w:val="000F404D"/>
    <w:rsid w:val="000F5061"/>
    <w:rsid w:val="000F50B9"/>
    <w:rsid w:val="001007F9"/>
    <w:rsid w:val="00100B0F"/>
    <w:rsid w:val="00101A75"/>
    <w:rsid w:val="00104B8A"/>
    <w:rsid w:val="00104EEF"/>
    <w:rsid w:val="0010591A"/>
    <w:rsid w:val="00110157"/>
    <w:rsid w:val="001141C3"/>
    <w:rsid w:val="00116ADC"/>
    <w:rsid w:val="00116C58"/>
    <w:rsid w:val="00116EF3"/>
    <w:rsid w:val="00117C4C"/>
    <w:rsid w:val="00121113"/>
    <w:rsid w:val="001230DB"/>
    <w:rsid w:val="0012399D"/>
    <w:rsid w:val="00124C4F"/>
    <w:rsid w:val="00126087"/>
    <w:rsid w:val="00126DCD"/>
    <w:rsid w:val="00126F7D"/>
    <w:rsid w:val="0012713E"/>
    <w:rsid w:val="0013051F"/>
    <w:rsid w:val="001307B1"/>
    <w:rsid w:val="00131104"/>
    <w:rsid w:val="001332A9"/>
    <w:rsid w:val="001354F0"/>
    <w:rsid w:val="00135CDF"/>
    <w:rsid w:val="00141D3B"/>
    <w:rsid w:val="00143E25"/>
    <w:rsid w:val="0015065F"/>
    <w:rsid w:val="00152C75"/>
    <w:rsid w:val="00152F4B"/>
    <w:rsid w:val="001533CB"/>
    <w:rsid w:val="00156798"/>
    <w:rsid w:val="00157A7A"/>
    <w:rsid w:val="0016016C"/>
    <w:rsid w:val="00160317"/>
    <w:rsid w:val="0016091A"/>
    <w:rsid w:val="0016169F"/>
    <w:rsid w:val="00161A7F"/>
    <w:rsid w:val="0016480D"/>
    <w:rsid w:val="00164F7A"/>
    <w:rsid w:val="00166D5B"/>
    <w:rsid w:val="00170228"/>
    <w:rsid w:val="00170FCF"/>
    <w:rsid w:val="00171436"/>
    <w:rsid w:val="00172DE9"/>
    <w:rsid w:val="0017484C"/>
    <w:rsid w:val="001749CB"/>
    <w:rsid w:val="0018007D"/>
    <w:rsid w:val="00181245"/>
    <w:rsid w:val="00181790"/>
    <w:rsid w:val="001827F0"/>
    <w:rsid w:val="001835B9"/>
    <w:rsid w:val="001846D1"/>
    <w:rsid w:val="0018470C"/>
    <w:rsid w:val="00184729"/>
    <w:rsid w:val="0018505B"/>
    <w:rsid w:val="001855A7"/>
    <w:rsid w:val="00187240"/>
    <w:rsid w:val="001874A9"/>
    <w:rsid w:val="00190CE4"/>
    <w:rsid w:val="00190E3B"/>
    <w:rsid w:val="00190E3E"/>
    <w:rsid w:val="0019154A"/>
    <w:rsid w:val="00192DFE"/>
    <w:rsid w:val="00193676"/>
    <w:rsid w:val="00196B4B"/>
    <w:rsid w:val="001974A4"/>
    <w:rsid w:val="001A081B"/>
    <w:rsid w:val="001A2186"/>
    <w:rsid w:val="001A24B8"/>
    <w:rsid w:val="001A2675"/>
    <w:rsid w:val="001A47E5"/>
    <w:rsid w:val="001A635E"/>
    <w:rsid w:val="001A6C58"/>
    <w:rsid w:val="001B0659"/>
    <w:rsid w:val="001B516E"/>
    <w:rsid w:val="001B7229"/>
    <w:rsid w:val="001C07BD"/>
    <w:rsid w:val="001C1122"/>
    <w:rsid w:val="001C221D"/>
    <w:rsid w:val="001C30C6"/>
    <w:rsid w:val="001C366C"/>
    <w:rsid w:val="001C4D40"/>
    <w:rsid w:val="001C59BF"/>
    <w:rsid w:val="001C674A"/>
    <w:rsid w:val="001D0239"/>
    <w:rsid w:val="001D1510"/>
    <w:rsid w:val="001D2F0F"/>
    <w:rsid w:val="001D4B69"/>
    <w:rsid w:val="001D53CA"/>
    <w:rsid w:val="001D6BDB"/>
    <w:rsid w:val="001D704A"/>
    <w:rsid w:val="001D7530"/>
    <w:rsid w:val="001D7CCD"/>
    <w:rsid w:val="001E03EF"/>
    <w:rsid w:val="001E1758"/>
    <w:rsid w:val="001E23E9"/>
    <w:rsid w:val="001E32BE"/>
    <w:rsid w:val="001E46C9"/>
    <w:rsid w:val="001E50CC"/>
    <w:rsid w:val="001E51B4"/>
    <w:rsid w:val="001E674F"/>
    <w:rsid w:val="001E7519"/>
    <w:rsid w:val="001F1017"/>
    <w:rsid w:val="001F1259"/>
    <w:rsid w:val="001F159D"/>
    <w:rsid w:val="001F1815"/>
    <w:rsid w:val="001F1935"/>
    <w:rsid w:val="001F2364"/>
    <w:rsid w:val="001F2DAE"/>
    <w:rsid w:val="001F4655"/>
    <w:rsid w:val="001F59DC"/>
    <w:rsid w:val="001F6741"/>
    <w:rsid w:val="001F6B90"/>
    <w:rsid w:val="001F7F38"/>
    <w:rsid w:val="00200936"/>
    <w:rsid w:val="00201472"/>
    <w:rsid w:val="00201679"/>
    <w:rsid w:val="002026F6"/>
    <w:rsid w:val="002031EC"/>
    <w:rsid w:val="00210012"/>
    <w:rsid w:val="00210AAD"/>
    <w:rsid w:val="00210ED8"/>
    <w:rsid w:val="0021178C"/>
    <w:rsid w:val="00211A0B"/>
    <w:rsid w:val="00212771"/>
    <w:rsid w:val="0021328E"/>
    <w:rsid w:val="00214415"/>
    <w:rsid w:val="002145F7"/>
    <w:rsid w:val="00215B50"/>
    <w:rsid w:val="002174C6"/>
    <w:rsid w:val="0022408F"/>
    <w:rsid w:val="002240F4"/>
    <w:rsid w:val="002254F5"/>
    <w:rsid w:val="00225E52"/>
    <w:rsid w:val="00227A5E"/>
    <w:rsid w:val="00230553"/>
    <w:rsid w:val="00235290"/>
    <w:rsid w:val="00235ABC"/>
    <w:rsid w:val="00236D79"/>
    <w:rsid w:val="002442B6"/>
    <w:rsid w:val="0024520F"/>
    <w:rsid w:val="00245C8D"/>
    <w:rsid w:val="00247DFD"/>
    <w:rsid w:val="00251190"/>
    <w:rsid w:val="002544C1"/>
    <w:rsid w:val="00256153"/>
    <w:rsid w:val="002579D3"/>
    <w:rsid w:val="002600A6"/>
    <w:rsid w:val="00260492"/>
    <w:rsid w:val="0026161B"/>
    <w:rsid w:val="00261ECD"/>
    <w:rsid w:val="00261FEC"/>
    <w:rsid w:val="00262A2B"/>
    <w:rsid w:val="002653F3"/>
    <w:rsid w:val="00266E2A"/>
    <w:rsid w:val="00270159"/>
    <w:rsid w:val="00270748"/>
    <w:rsid w:val="00271500"/>
    <w:rsid w:val="00271A94"/>
    <w:rsid w:val="00272720"/>
    <w:rsid w:val="00272D91"/>
    <w:rsid w:val="002732DB"/>
    <w:rsid w:val="00273807"/>
    <w:rsid w:val="00273E64"/>
    <w:rsid w:val="002744D0"/>
    <w:rsid w:val="0027506A"/>
    <w:rsid w:val="00276686"/>
    <w:rsid w:val="00276C4B"/>
    <w:rsid w:val="0027772F"/>
    <w:rsid w:val="002818FF"/>
    <w:rsid w:val="00284A07"/>
    <w:rsid w:val="00284BEF"/>
    <w:rsid w:val="00286863"/>
    <w:rsid w:val="00286872"/>
    <w:rsid w:val="002932C1"/>
    <w:rsid w:val="00293BAF"/>
    <w:rsid w:val="00294BD3"/>
    <w:rsid w:val="00295409"/>
    <w:rsid w:val="00295E11"/>
    <w:rsid w:val="002968DA"/>
    <w:rsid w:val="00296C54"/>
    <w:rsid w:val="002971B6"/>
    <w:rsid w:val="002A0225"/>
    <w:rsid w:val="002A0626"/>
    <w:rsid w:val="002A068F"/>
    <w:rsid w:val="002A2993"/>
    <w:rsid w:val="002A4689"/>
    <w:rsid w:val="002A4E17"/>
    <w:rsid w:val="002A546D"/>
    <w:rsid w:val="002A64F4"/>
    <w:rsid w:val="002B3DF7"/>
    <w:rsid w:val="002B55FA"/>
    <w:rsid w:val="002B5639"/>
    <w:rsid w:val="002B5ADA"/>
    <w:rsid w:val="002B7422"/>
    <w:rsid w:val="002C0171"/>
    <w:rsid w:val="002C038A"/>
    <w:rsid w:val="002C0DB3"/>
    <w:rsid w:val="002C1610"/>
    <w:rsid w:val="002C2128"/>
    <w:rsid w:val="002C3BFE"/>
    <w:rsid w:val="002C724B"/>
    <w:rsid w:val="002C7B2E"/>
    <w:rsid w:val="002C7D6A"/>
    <w:rsid w:val="002C7DA5"/>
    <w:rsid w:val="002D291D"/>
    <w:rsid w:val="002D3899"/>
    <w:rsid w:val="002D3C02"/>
    <w:rsid w:val="002D411C"/>
    <w:rsid w:val="002D7413"/>
    <w:rsid w:val="002D7995"/>
    <w:rsid w:val="002E02EC"/>
    <w:rsid w:val="002E0DCB"/>
    <w:rsid w:val="002E1DB1"/>
    <w:rsid w:val="002E2159"/>
    <w:rsid w:val="002E4734"/>
    <w:rsid w:val="002E66A0"/>
    <w:rsid w:val="002E6D80"/>
    <w:rsid w:val="002E7662"/>
    <w:rsid w:val="002F0C50"/>
    <w:rsid w:val="002F1BEB"/>
    <w:rsid w:val="002F2993"/>
    <w:rsid w:val="002F2C1D"/>
    <w:rsid w:val="002F4046"/>
    <w:rsid w:val="002F5893"/>
    <w:rsid w:val="002F5B48"/>
    <w:rsid w:val="002F5C88"/>
    <w:rsid w:val="002F6204"/>
    <w:rsid w:val="002F630C"/>
    <w:rsid w:val="002F6958"/>
    <w:rsid w:val="002F6D41"/>
    <w:rsid w:val="002F7066"/>
    <w:rsid w:val="002F7855"/>
    <w:rsid w:val="00300EBD"/>
    <w:rsid w:val="0030382D"/>
    <w:rsid w:val="00304D16"/>
    <w:rsid w:val="003059E8"/>
    <w:rsid w:val="00305BC9"/>
    <w:rsid w:val="00310232"/>
    <w:rsid w:val="003122F5"/>
    <w:rsid w:val="00312C84"/>
    <w:rsid w:val="00312F38"/>
    <w:rsid w:val="00312F8C"/>
    <w:rsid w:val="003151B9"/>
    <w:rsid w:val="003158A6"/>
    <w:rsid w:val="00316281"/>
    <w:rsid w:val="003163D8"/>
    <w:rsid w:val="00316CC7"/>
    <w:rsid w:val="003171FE"/>
    <w:rsid w:val="00320605"/>
    <w:rsid w:val="00323CE4"/>
    <w:rsid w:val="003256F0"/>
    <w:rsid w:val="00327C47"/>
    <w:rsid w:val="00327FB8"/>
    <w:rsid w:val="00332966"/>
    <w:rsid w:val="00340760"/>
    <w:rsid w:val="00341E6B"/>
    <w:rsid w:val="00342702"/>
    <w:rsid w:val="0034277A"/>
    <w:rsid w:val="00342A76"/>
    <w:rsid w:val="0034411A"/>
    <w:rsid w:val="00345285"/>
    <w:rsid w:val="003456FD"/>
    <w:rsid w:val="0034730D"/>
    <w:rsid w:val="003473E9"/>
    <w:rsid w:val="00347BE8"/>
    <w:rsid w:val="00347DF2"/>
    <w:rsid w:val="00350386"/>
    <w:rsid w:val="00351606"/>
    <w:rsid w:val="0035239E"/>
    <w:rsid w:val="00353BE8"/>
    <w:rsid w:val="00355959"/>
    <w:rsid w:val="003562D0"/>
    <w:rsid w:val="00357D08"/>
    <w:rsid w:val="00360645"/>
    <w:rsid w:val="00360F17"/>
    <w:rsid w:val="00362785"/>
    <w:rsid w:val="00362DA6"/>
    <w:rsid w:val="0036409F"/>
    <w:rsid w:val="00365E9B"/>
    <w:rsid w:val="00370006"/>
    <w:rsid w:val="00371E06"/>
    <w:rsid w:val="00374717"/>
    <w:rsid w:val="00374DE0"/>
    <w:rsid w:val="0037525E"/>
    <w:rsid w:val="003756C6"/>
    <w:rsid w:val="003769AD"/>
    <w:rsid w:val="00376A33"/>
    <w:rsid w:val="0037778E"/>
    <w:rsid w:val="003779DF"/>
    <w:rsid w:val="00381930"/>
    <w:rsid w:val="00382E57"/>
    <w:rsid w:val="00382EF7"/>
    <w:rsid w:val="00383384"/>
    <w:rsid w:val="003849FC"/>
    <w:rsid w:val="00384B68"/>
    <w:rsid w:val="00386A2A"/>
    <w:rsid w:val="00387CD0"/>
    <w:rsid w:val="00391A30"/>
    <w:rsid w:val="003932F8"/>
    <w:rsid w:val="00394294"/>
    <w:rsid w:val="00396526"/>
    <w:rsid w:val="00396C22"/>
    <w:rsid w:val="00396FD3"/>
    <w:rsid w:val="003A1313"/>
    <w:rsid w:val="003A2B47"/>
    <w:rsid w:val="003A4587"/>
    <w:rsid w:val="003A4BD0"/>
    <w:rsid w:val="003A4BFD"/>
    <w:rsid w:val="003A4DE2"/>
    <w:rsid w:val="003A4FB6"/>
    <w:rsid w:val="003A6172"/>
    <w:rsid w:val="003A6CE5"/>
    <w:rsid w:val="003A7F21"/>
    <w:rsid w:val="003B0214"/>
    <w:rsid w:val="003B03BF"/>
    <w:rsid w:val="003B0548"/>
    <w:rsid w:val="003B11D3"/>
    <w:rsid w:val="003B1368"/>
    <w:rsid w:val="003B1A4F"/>
    <w:rsid w:val="003B2666"/>
    <w:rsid w:val="003B599F"/>
    <w:rsid w:val="003B59A9"/>
    <w:rsid w:val="003C0488"/>
    <w:rsid w:val="003C0C5C"/>
    <w:rsid w:val="003C0E89"/>
    <w:rsid w:val="003C1930"/>
    <w:rsid w:val="003C23CF"/>
    <w:rsid w:val="003C28BE"/>
    <w:rsid w:val="003C2B9F"/>
    <w:rsid w:val="003C2F14"/>
    <w:rsid w:val="003C4A8E"/>
    <w:rsid w:val="003C506F"/>
    <w:rsid w:val="003D00CA"/>
    <w:rsid w:val="003D16E9"/>
    <w:rsid w:val="003D20C6"/>
    <w:rsid w:val="003D2B93"/>
    <w:rsid w:val="003D2BA3"/>
    <w:rsid w:val="003D7EDD"/>
    <w:rsid w:val="003E1827"/>
    <w:rsid w:val="003E1CC7"/>
    <w:rsid w:val="003E2D04"/>
    <w:rsid w:val="003E3D13"/>
    <w:rsid w:val="003E43AC"/>
    <w:rsid w:val="003E67D2"/>
    <w:rsid w:val="003E6ACD"/>
    <w:rsid w:val="003E760C"/>
    <w:rsid w:val="003E7BCE"/>
    <w:rsid w:val="003F0734"/>
    <w:rsid w:val="003F0D71"/>
    <w:rsid w:val="003F0F10"/>
    <w:rsid w:val="003F3EAB"/>
    <w:rsid w:val="003F58D5"/>
    <w:rsid w:val="003F6A47"/>
    <w:rsid w:val="003F748C"/>
    <w:rsid w:val="003F7B83"/>
    <w:rsid w:val="003F7C3B"/>
    <w:rsid w:val="00401084"/>
    <w:rsid w:val="00402556"/>
    <w:rsid w:val="004026BF"/>
    <w:rsid w:val="00403B5D"/>
    <w:rsid w:val="00404664"/>
    <w:rsid w:val="00410B87"/>
    <w:rsid w:val="00411628"/>
    <w:rsid w:val="00412050"/>
    <w:rsid w:val="004120DB"/>
    <w:rsid w:val="00412F3D"/>
    <w:rsid w:val="00413B6B"/>
    <w:rsid w:val="00414961"/>
    <w:rsid w:val="00414B2E"/>
    <w:rsid w:val="00414E84"/>
    <w:rsid w:val="0041693C"/>
    <w:rsid w:val="00416C7C"/>
    <w:rsid w:val="00420909"/>
    <w:rsid w:val="00421257"/>
    <w:rsid w:val="00421376"/>
    <w:rsid w:val="004216AA"/>
    <w:rsid w:val="0042212E"/>
    <w:rsid w:val="00424444"/>
    <w:rsid w:val="0042570A"/>
    <w:rsid w:val="00426A00"/>
    <w:rsid w:val="00426D1E"/>
    <w:rsid w:val="00426FBE"/>
    <w:rsid w:val="004276C5"/>
    <w:rsid w:val="004307B6"/>
    <w:rsid w:val="004310FC"/>
    <w:rsid w:val="00431ADF"/>
    <w:rsid w:val="00434BB8"/>
    <w:rsid w:val="00435399"/>
    <w:rsid w:val="004355F0"/>
    <w:rsid w:val="00436058"/>
    <w:rsid w:val="004360B9"/>
    <w:rsid w:val="00436EE8"/>
    <w:rsid w:val="004375AD"/>
    <w:rsid w:val="004408BF"/>
    <w:rsid w:val="00445D8C"/>
    <w:rsid w:val="00445EE8"/>
    <w:rsid w:val="00446EEB"/>
    <w:rsid w:val="00447570"/>
    <w:rsid w:val="004537E2"/>
    <w:rsid w:val="00454FD2"/>
    <w:rsid w:val="00455A86"/>
    <w:rsid w:val="00455D1D"/>
    <w:rsid w:val="004561E5"/>
    <w:rsid w:val="004610CE"/>
    <w:rsid w:val="0046110A"/>
    <w:rsid w:val="004613C9"/>
    <w:rsid w:val="00461527"/>
    <w:rsid w:val="00463F8F"/>
    <w:rsid w:val="0046593A"/>
    <w:rsid w:val="00465D88"/>
    <w:rsid w:val="00466329"/>
    <w:rsid w:val="00467AB5"/>
    <w:rsid w:val="00467B19"/>
    <w:rsid w:val="00467B44"/>
    <w:rsid w:val="00470DD3"/>
    <w:rsid w:val="004732AE"/>
    <w:rsid w:val="00477A65"/>
    <w:rsid w:val="00482175"/>
    <w:rsid w:val="0048245F"/>
    <w:rsid w:val="00482AEA"/>
    <w:rsid w:val="00483113"/>
    <w:rsid w:val="004832F0"/>
    <w:rsid w:val="004834B6"/>
    <w:rsid w:val="00486B99"/>
    <w:rsid w:val="00486DBA"/>
    <w:rsid w:val="004872BC"/>
    <w:rsid w:val="004872DD"/>
    <w:rsid w:val="00496E4F"/>
    <w:rsid w:val="00497CDC"/>
    <w:rsid w:val="004A0773"/>
    <w:rsid w:val="004A1680"/>
    <w:rsid w:val="004A2FDD"/>
    <w:rsid w:val="004A37A4"/>
    <w:rsid w:val="004A3B8A"/>
    <w:rsid w:val="004A4876"/>
    <w:rsid w:val="004A5750"/>
    <w:rsid w:val="004A5F01"/>
    <w:rsid w:val="004A628A"/>
    <w:rsid w:val="004A6B70"/>
    <w:rsid w:val="004B163F"/>
    <w:rsid w:val="004B232E"/>
    <w:rsid w:val="004B23A3"/>
    <w:rsid w:val="004B48F6"/>
    <w:rsid w:val="004B5881"/>
    <w:rsid w:val="004B7152"/>
    <w:rsid w:val="004B76C6"/>
    <w:rsid w:val="004B7EFB"/>
    <w:rsid w:val="004C0295"/>
    <w:rsid w:val="004C15D1"/>
    <w:rsid w:val="004C2082"/>
    <w:rsid w:val="004C69DB"/>
    <w:rsid w:val="004C73E7"/>
    <w:rsid w:val="004D0210"/>
    <w:rsid w:val="004D07A9"/>
    <w:rsid w:val="004D3376"/>
    <w:rsid w:val="004D4310"/>
    <w:rsid w:val="004D5D99"/>
    <w:rsid w:val="004D6089"/>
    <w:rsid w:val="004D64A8"/>
    <w:rsid w:val="004D748C"/>
    <w:rsid w:val="004E0A2E"/>
    <w:rsid w:val="004E0BE8"/>
    <w:rsid w:val="004E0EBF"/>
    <w:rsid w:val="004E2A7D"/>
    <w:rsid w:val="004E3332"/>
    <w:rsid w:val="004E770D"/>
    <w:rsid w:val="004F11E4"/>
    <w:rsid w:val="004F1BE6"/>
    <w:rsid w:val="004F2BF5"/>
    <w:rsid w:val="004F2F82"/>
    <w:rsid w:val="004F4EDA"/>
    <w:rsid w:val="004F61F5"/>
    <w:rsid w:val="004F7F23"/>
    <w:rsid w:val="004F7F6F"/>
    <w:rsid w:val="005003A3"/>
    <w:rsid w:val="005006C6"/>
    <w:rsid w:val="0050177A"/>
    <w:rsid w:val="00505082"/>
    <w:rsid w:val="00505199"/>
    <w:rsid w:val="005069A8"/>
    <w:rsid w:val="0051171B"/>
    <w:rsid w:val="005130A7"/>
    <w:rsid w:val="005148C1"/>
    <w:rsid w:val="00515036"/>
    <w:rsid w:val="00515431"/>
    <w:rsid w:val="00517AF1"/>
    <w:rsid w:val="005205DB"/>
    <w:rsid w:val="00520DB0"/>
    <w:rsid w:val="005224BE"/>
    <w:rsid w:val="005239CF"/>
    <w:rsid w:val="0052448E"/>
    <w:rsid w:val="00525EED"/>
    <w:rsid w:val="00526359"/>
    <w:rsid w:val="00526C08"/>
    <w:rsid w:val="00527D08"/>
    <w:rsid w:val="0053073B"/>
    <w:rsid w:val="0053398B"/>
    <w:rsid w:val="00536A2D"/>
    <w:rsid w:val="005374CB"/>
    <w:rsid w:val="00540E96"/>
    <w:rsid w:val="005433A9"/>
    <w:rsid w:val="00543888"/>
    <w:rsid w:val="005448A5"/>
    <w:rsid w:val="00547D57"/>
    <w:rsid w:val="00552067"/>
    <w:rsid w:val="005534DC"/>
    <w:rsid w:val="0055486C"/>
    <w:rsid w:val="005566B3"/>
    <w:rsid w:val="00557302"/>
    <w:rsid w:val="005609F8"/>
    <w:rsid w:val="005622A1"/>
    <w:rsid w:val="0056363F"/>
    <w:rsid w:val="00565179"/>
    <w:rsid w:val="00566381"/>
    <w:rsid w:val="005663E9"/>
    <w:rsid w:val="00567270"/>
    <w:rsid w:val="00570050"/>
    <w:rsid w:val="005718A5"/>
    <w:rsid w:val="00571BF8"/>
    <w:rsid w:val="00572C98"/>
    <w:rsid w:val="00573C04"/>
    <w:rsid w:val="00573E0C"/>
    <w:rsid w:val="00574AFD"/>
    <w:rsid w:val="00575E7C"/>
    <w:rsid w:val="0057759C"/>
    <w:rsid w:val="00577C8D"/>
    <w:rsid w:val="0058072B"/>
    <w:rsid w:val="0058218D"/>
    <w:rsid w:val="00582FD2"/>
    <w:rsid w:val="005832C5"/>
    <w:rsid w:val="0059075C"/>
    <w:rsid w:val="00590C8D"/>
    <w:rsid w:val="00591AC5"/>
    <w:rsid w:val="00592708"/>
    <w:rsid w:val="005948D5"/>
    <w:rsid w:val="00596D0E"/>
    <w:rsid w:val="00597995"/>
    <w:rsid w:val="00597AC3"/>
    <w:rsid w:val="005A4F14"/>
    <w:rsid w:val="005A4F5D"/>
    <w:rsid w:val="005A58A7"/>
    <w:rsid w:val="005A5941"/>
    <w:rsid w:val="005A7421"/>
    <w:rsid w:val="005A75AA"/>
    <w:rsid w:val="005A7683"/>
    <w:rsid w:val="005A77BF"/>
    <w:rsid w:val="005B2474"/>
    <w:rsid w:val="005B2790"/>
    <w:rsid w:val="005B2CD8"/>
    <w:rsid w:val="005B35CE"/>
    <w:rsid w:val="005B3CE4"/>
    <w:rsid w:val="005B4DC5"/>
    <w:rsid w:val="005B4E51"/>
    <w:rsid w:val="005B5DE4"/>
    <w:rsid w:val="005B5EEB"/>
    <w:rsid w:val="005B6868"/>
    <w:rsid w:val="005B7536"/>
    <w:rsid w:val="005C0720"/>
    <w:rsid w:val="005C140D"/>
    <w:rsid w:val="005C1A3F"/>
    <w:rsid w:val="005C27AB"/>
    <w:rsid w:val="005C724D"/>
    <w:rsid w:val="005C7478"/>
    <w:rsid w:val="005D0076"/>
    <w:rsid w:val="005D12E0"/>
    <w:rsid w:val="005D2BDC"/>
    <w:rsid w:val="005D365C"/>
    <w:rsid w:val="005D3690"/>
    <w:rsid w:val="005D4A87"/>
    <w:rsid w:val="005D61B8"/>
    <w:rsid w:val="005D6DF7"/>
    <w:rsid w:val="005E0BD5"/>
    <w:rsid w:val="005E1D5B"/>
    <w:rsid w:val="005E2580"/>
    <w:rsid w:val="005E289C"/>
    <w:rsid w:val="005E4396"/>
    <w:rsid w:val="005E5F4C"/>
    <w:rsid w:val="005E645B"/>
    <w:rsid w:val="005F0080"/>
    <w:rsid w:val="005F0E35"/>
    <w:rsid w:val="005F43B5"/>
    <w:rsid w:val="005F4D39"/>
    <w:rsid w:val="005F5047"/>
    <w:rsid w:val="006014F6"/>
    <w:rsid w:val="006016AD"/>
    <w:rsid w:val="00603720"/>
    <w:rsid w:val="0060489F"/>
    <w:rsid w:val="006048AA"/>
    <w:rsid w:val="00605F8F"/>
    <w:rsid w:val="00607F02"/>
    <w:rsid w:val="0061143A"/>
    <w:rsid w:val="00612346"/>
    <w:rsid w:val="00612732"/>
    <w:rsid w:val="00612BAC"/>
    <w:rsid w:val="00616233"/>
    <w:rsid w:val="00616A05"/>
    <w:rsid w:val="00616ACC"/>
    <w:rsid w:val="00617B89"/>
    <w:rsid w:val="006217CE"/>
    <w:rsid w:val="006233C8"/>
    <w:rsid w:val="0062577B"/>
    <w:rsid w:val="00625B44"/>
    <w:rsid w:val="00625E99"/>
    <w:rsid w:val="006302AF"/>
    <w:rsid w:val="00631A62"/>
    <w:rsid w:val="006325E3"/>
    <w:rsid w:val="0063287A"/>
    <w:rsid w:val="00635361"/>
    <w:rsid w:val="00635F86"/>
    <w:rsid w:val="006362C1"/>
    <w:rsid w:val="00637165"/>
    <w:rsid w:val="00642A53"/>
    <w:rsid w:val="00647021"/>
    <w:rsid w:val="006472AC"/>
    <w:rsid w:val="0065096E"/>
    <w:rsid w:val="00651737"/>
    <w:rsid w:val="00653423"/>
    <w:rsid w:val="00653ACA"/>
    <w:rsid w:val="00653CEC"/>
    <w:rsid w:val="00654C06"/>
    <w:rsid w:val="00654FBC"/>
    <w:rsid w:val="0065758E"/>
    <w:rsid w:val="00660D40"/>
    <w:rsid w:val="006645F6"/>
    <w:rsid w:val="00665400"/>
    <w:rsid w:val="00670251"/>
    <w:rsid w:val="00670438"/>
    <w:rsid w:val="006707B1"/>
    <w:rsid w:val="00674316"/>
    <w:rsid w:val="00674496"/>
    <w:rsid w:val="00675878"/>
    <w:rsid w:val="00676484"/>
    <w:rsid w:val="00677188"/>
    <w:rsid w:val="00677EFE"/>
    <w:rsid w:val="00680034"/>
    <w:rsid w:val="00680F8B"/>
    <w:rsid w:val="00681943"/>
    <w:rsid w:val="0068383F"/>
    <w:rsid w:val="00685900"/>
    <w:rsid w:val="00685B2D"/>
    <w:rsid w:val="00685D11"/>
    <w:rsid w:val="00686036"/>
    <w:rsid w:val="006902CE"/>
    <w:rsid w:val="0069150C"/>
    <w:rsid w:val="00691CB7"/>
    <w:rsid w:val="00691D58"/>
    <w:rsid w:val="006939EC"/>
    <w:rsid w:val="006956D3"/>
    <w:rsid w:val="006969D4"/>
    <w:rsid w:val="0069760F"/>
    <w:rsid w:val="006A0D1B"/>
    <w:rsid w:val="006A2EA9"/>
    <w:rsid w:val="006A3D6E"/>
    <w:rsid w:val="006A7036"/>
    <w:rsid w:val="006B6A87"/>
    <w:rsid w:val="006C0143"/>
    <w:rsid w:val="006C1F05"/>
    <w:rsid w:val="006C1FB9"/>
    <w:rsid w:val="006C280C"/>
    <w:rsid w:val="006C2E00"/>
    <w:rsid w:val="006C5175"/>
    <w:rsid w:val="006C5368"/>
    <w:rsid w:val="006C7D0D"/>
    <w:rsid w:val="006D1C06"/>
    <w:rsid w:val="006D28B1"/>
    <w:rsid w:val="006D38B5"/>
    <w:rsid w:val="006D5C1B"/>
    <w:rsid w:val="006D7088"/>
    <w:rsid w:val="006D7AD8"/>
    <w:rsid w:val="006E0292"/>
    <w:rsid w:val="006E076F"/>
    <w:rsid w:val="006E09DB"/>
    <w:rsid w:val="006E3338"/>
    <w:rsid w:val="006E36D6"/>
    <w:rsid w:val="006E46F9"/>
    <w:rsid w:val="006F0794"/>
    <w:rsid w:val="006F12D1"/>
    <w:rsid w:val="006F28B9"/>
    <w:rsid w:val="006F4E25"/>
    <w:rsid w:val="006F577C"/>
    <w:rsid w:val="006F65B6"/>
    <w:rsid w:val="007009A0"/>
    <w:rsid w:val="00700AFF"/>
    <w:rsid w:val="00701386"/>
    <w:rsid w:val="00701646"/>
    <w:rsid w:val="00701D81"/>
    <w:rsid w:val="0070628F"/>
    <w:rsid w:val="00707066"/>
    <w:rsid w:val="00707F4A"/>
    <w:rsid w:val="00710158"/>
    <w:rsid w:val="00711DE6"/>
    <w:rsid w:val="0071207E"/>
    <w:rsid w:val="007127F1"/>
    <w:rsid w:val="00713CCE"/>
    <w:rsid w:val="00714063"/>
    <w:rsid w:val="00714124"/>
    <w:rsid w:val="007156C8"/>
    <w:rsid w:val="0071580B"/>
    <w:rsid w:val="00716173"/>
    <w:rsid w:val="00717327"/>
    <w:rsid w:val="0071798A"/>
    <w:rsid w:val="00721DD2"/>
    <w:rsid w:val="00724C67"/>
    <w:rsid w:val="00726620"/>
    <w:rsid w:val="00726DD4"/>
    <w:rsid w:val="0073305D"/>
    <w:rsid w:val="00733463"/>
    <w:rsid w:val="00733F9E"/>
    <w:rsid w:val="00734C7E"/>
    <w:rsid w:val="0073602F"/>
    <w:rsid w:val="00736499"/>
    <w:rsid w:val="0074174C"/>
    <w:rsid w:val="0074198F"/>
    <w:rsid w:val="00742487"/>
    <w:rsid w:val="0074372E"/>
    <w:rsid w:val="00743C2B"/>
    <w:rsid w:val="007446FC"/>
    <w:rsid w:val="0074624E"/>
    <w:rsid w:val="007468DB"/>
    <w:rsid w:val="00746C26"/>
    <w:rsid w:val="00746DED"/>
    <w:rsid w:val="007522D1"/>
    <w:rsid w:val="007528D6"/>
    <w:rsid w:val="007544BF"/>
    <w:rsid w:val="00755C3B"/>
    <w:rsid w:val="007561D2"/>
    <w:rsid w:val="00756763"/>
    <w:rsid w:val="0075716D"/>
    <w:rsid w:val="00757902"/>
    <w:rsid w:val="00757CD4"/>
    <w:rsid w:val="00760E5C"/>
    <w:rsid w:val="00763262"/>
    <w:rsid w:val="007636BF"/>
    <w:rsid w:val="00764F62"/>
    <w:rsid w:val="0076520B"/>
    <w:rsid w:val="0076573B"/>
    <w:rsid w:val="00766498"/>
    <w:rsid w:val="007677F2"/>
    <w:rsid w:val="00767826"/>
    <w:rsid w:val="0077050E"/>
    <w:rsid w:val="00771AB4"/>
    <w:rsid w:val="00774687"/>
    <w:rsid w:val="00774F22"/>
    <w:rsid w:val="00775F36"/>
    <w:rsid w:val="007761E8"/>
    <w:rsid w:val="00776700"/>
    <w:rsid w:val="007772AE"/>
    <w:rsid w:val="00777E0B"/>
    <w:rsid w:val="007852FB"/>
    <w:rsid w:val="00785309"/>
    <w:rsid w:val="00790A4A"/>
    <w:rsid w:val="00790C5E"/>
    <w:rsid w:val="007920A4"/>
    <w:rsid w:val="007923E5"/>
    <w:rsid w:val="00795904"/>
    <w:rsid w:val="0079696B"/>
    <w:rsid w:val="00797240"/>
    <w:rsid w:val="0079735D"/>
    <w:rsid w:val="007979EA"/>
    <w:rsid w:val="007A2331"/>
    <w:rsid w:val="007A5155"/>
    <w:rsid w:val="007B0D6C"/>
    <w:rsid w:val="007B14AD"/>
    <w:rsid w:val="007B290C"/>
    <w:rsid w:val="007B54EF"/>
    <w:rsid w:val="007B564C"/>
    <w:rsid w:val="007B7A93"/>
    <w:rsid w:val="007C26A0"/>
    <w:rsid w:val="007C394F"/>
    <w:rsid w:val="007C42FB"/>
    <w:rsid w:val="007C76EE"/>
    <w:rsid w:val="007D0852"/>
    <w:rsid w:val="007D12CF"/>
    <w:rsid w:val="007D2199"/>
    <w:rsid w:val="007D41B0"/>
    <w:rsid w:val="007D5BFE"/>
    <w:rsid w:val="007D69D0"/>
    <w:rsid w:val="007D6F95"/>
    <w:rsid w:val="007D791C"/>
    <w:rsid w:val="007E08CD"/>
    <w:rsid w:val="007E3579"/>
    <w:rsid w:val="007E3640"/>
    <w:rsid w:val="007E3869"/>
    <w:rsid w:val="007F2407"/>
    <w:rsid w:val="007F24C8"/>
    <w:rsid w:val="007F2D3F"/>
    <w:rsid w:val="007F3BD7"/>
    <w:rsid w:val="007F4955"/>
    <w:rsid w:val="007F4D0D"/>
    <w:rsid w:val="007F5E2F"/>
    <w:rsid w:val="007F5E80"/>
    <w:rsid w:val="007F732A"/>
    <w:rsid w:val="00800138"/>
    <w:rsid w:val="00801D9C"/>
    <w:rsid w:val="008020C9"/>
    <w:rsid w:val="00803316"/>
    <w:rsid w:val="008043F8"/>
    <w:rsid w:val="008067DC"/>
    <w:rsid w:val="00811FCD"/>
    <w:rsid w:val="00812602"/>
    <w:rsid w:val="008128EE"/>
    <w:rsid w:val="00814B41"/>
    <w:rsid w:val="00816996"/>
    <w:rsid w:val="00817BC1"/>
    <w:rsid w:val="0082060B"/>
    <w:rsid w:val="00823AB0"/>
    <w:rsid w:val="00824AFF"/>
    <w:rsid w:val="00825C42"/>
    <w:rsid w:val="00826B41"/>
    <w:rsid w:val="00827B64"/>
    <w:rsid w:val="00827DE4"/>
    <w:rsid w:val="00830C2A"/>
    <w:rsid w:val="00831C30"/>
    <w:rsid w:val="00831ECA"/>
    <w:rsid w:val="008350A4"/>
    <w:rsid w:val="00835428"/>
    <w:rsid w:val="008369D1"/>
    <w:rsid w:val="008401B8"/>
    <w:rsid w:val="0084069C"/>
    <w:rsid w:val="00843AD8"/>
    <w:rsid w:val="0084438E"/>
    <w:rsid w:val="00844680"/>
    <w:rsid w:val="008460BB"/>
    <w:rsid w:val="00847C9E"/>
    <w:rsid w:val="008506FE"/>
    <w:rsid w:val="0085299B"/>
    <w:rsid w:val="0085393D"/>
    <w:rsid w:val="0085474E"/>
    <w:rsid w:val="00854C16"/>
    <w:rsid w:val="00857287"/>
    <w:rsid w:val="00860102"/>
    <w:rsid w:val="00861467"/>
    <w:rsid w:val="00861F95"/>
    <w:rsid w:val="00864840"/>
    <w:rsid w:val="00865DDF"/>
    <w:rsid w:val="0086654F"/>
    <w:rsid w:val="00866B96"/>
    <w:rsid w:val="00870182"/>
    <w:rsid w:val="00873C93"/>
    <w:rsid w:val="0087421B"/>
    <w:rsid w:val="00874477"/>
    <w:rsid w:val="0087545E"/>
    <w:rsid w:val="00875DD8"/>
    <w:rsid w:val="00880F27"/>
    <w:rsid w:val="008818E7"/>
    <w:rsid w:val="008825CB"/>
    <w:rsid w:val="0088264D"/>
    <w:rsid w:val="00882B6B"/>
    <w:rsid w:val="0088313C"/>
    <w:rsid w:val="00884811"/>
    <w:rsid w:val="008852F8"/>
    <w:rsid w:val="008853C9"/>
    <w:rsid w:val="00885DAE"/>
    <w:rsid w:val="008860BB"/>
    <w:rsid w:val="008861AC"/>
    <w:rsid w:val="00887038"/>
    <w:rsid w:val="00890357"/>
    <w:rsid w:val="00890700"/>
    <w:rsid w:val="008909BA"/>
    <w:rsid w:val="00890EAA"/>
    <w:rsid w:val="008911DA"/>
    <w:rsid w:val="00891BA8"/>
    <w:rsid w:val="00892CC2"/>
    <w:rsid w:val="008960F8"/>
    <w:rsid w:val="008A0B47"/>
    <w:rsid w:val="008A2D7B"/>
    <w:rsid w:val="008A3F40"/>
    <w:rsid w:val="008A406D"/>
    <w:rsid w:val="008A4388"/>
    <w:rsid w:val="008A68BB"/>
    <w:rsid w:val="008B0E85"/>
    <w:rsid w:val="008B1596"/>
    <w:rsid w:val="008B35D3"/>
    <w:rsid w:val="008B503E"/>
    <w:rsid w:val="008B54D8"/>
    <w:rsid w:val="008B564B"/>
    <w:rsid w:val="008C0218"/>
    <w:rsid w:val="008C1C43"/>
    <w:rsid w:val="008C630B"/>
    <w:rsid w:val="008C6771"/>
    <w:rsid w:val="008C785F"/>
    <w:rsid w:val="008C7EA9"/>
    <w:rsid w:val="008D02A5"/>
    <w:rsid w:val="008D3314"/>
    <w:rsid w:val="008D36A7"/>
    <w:rsid w:val="008D4C78"/>
    <w:rsid w:val="008E08FC"/>
    <w:rsid w:val="008E2295"/>
    <w:rsid w:val="008E378B"/>
    <w:rsid w:val="008E3E6C"/>
    <w:rsid w:val="008E4B77"/>
    <w:rsid w:val="008E5523"/>
    <w:rsid w:val="008E65A8"/>
    <w:rsid w:val="008E65E3"/>
    <w:rsid w:val="008E7EED"/>
    <w:rsid w:val="008F57CA"/>
    <w:rsid w:val="008F6A3E"/>
    <w:rsid w:val="008F73ED"/>
    <w:rsid w:val="008F799B"/>
    <w:rsid w:val="0090088C"/>
    <w:rsid w:val="0090196C"/>
    <w:rsid w:val="00902C3B"/>
    <w:rsid w:val="00903992"/>
    <w:rsid w:val="00906E81"/>
    <w:rsid w:val="0091109C"/>
    <w:rsid w:val="009118F5"/>
    <w:rsid w:val="00911AED"/>
    <w:rsid w:val="00911F73"/>
    <w:rsid w:val="009122CD"/>
    <w:rsid w:val="00912B9F"/>
    <w:rsid w:val="00912F71"/>
    <w:rsid w:val="00913DC1"/>
    <w:rsid w:val="00915617"/>
    <w:rsid w:val="00916C68"/>
    <w:rsid w:val="00917AEF"/>
    <w:rsid w:val="00921871"/>
    <w:rsid w:val="00923C39"/>
    <w:rsid w:val="00926639"/>
    <w:rsid w:val="00930824"/>
    <w:rsid w:val="00930949"/>
    <w:rsid w:val="009309F8"/>
    <w:rsid w:val="00932481"/>
    <w:rsid w:val="00933867"/>
    <w:rsid w:val="009343A1"/>
    <w:rsid w:val="00934738"/>
    <w:rsid w:val="00935026"/>
    <w:rsid w:val="0093656F"/>
    <w:rsid w:val="0093664A"/>
    <w:rsid w:val="00937D64"/>
    <w:rsid w:val="00937DBE"/>
    <w:rsid w:val="00940ECA"/>
    <w:rsid w:val="00940F29"/>
    <w:rsid w:val="00941E74"/>
    <w:rsid w:val="0094330F"/>
    <w:rsid w:val="00943D5F"/>
    <w:rsid w:val="009447C5"/>
    <w:rsid w:val="00944D16"/>
    <w:rsid w:val="00944F2B"/>
    <w:rsid w:val="009452D7"/>
    <w:rsid w:val="00945FC4"/>
    <w:rsid w:val="00951921"/>
    <w:rsid w:val="0095486B"/>
    <w:rsid w:val="009550E5"/>
    <w:rsid w:val="0096125F"/>
    <w:rsid w:val="00961D06"/>
    <w:rsid w:val="00962347"/>
    <w:rsid w:val="00962862"/>
    <w:rsid w:val="00962A57"/>
    <w:rsid w:val="009634A1"/>
    <w:rsid w:val="00963C61"/>
    <w:rsid w:val="009673BD"/>
    <w:rsid w:val="00967E43"/>
    <w:rsid w:val="009713AD"/>
    <w:rsid w:val="00972389"/>
    <w:rsid w:val="009723CD"/>
    <w:rsid w:val="009750AA"/>
    <w:rsid w:val="009760B4"/>
    <w:rsid w:val="00982BCB"/>
    <w:rsid w:val="00982BDB"/>
    <w:rsid w:val="00984B62"/>
    <w:rsid w:val="00984BC6"/>
    <w:rsid w:val="00986885"/>
    <w:rsid w:val="00990B6B"/>
    <w:rsid w:val="00992BD9"/>
    <w:rsid w:val="00993425"/>
    <w:rsid w:val="009935AC"/>
    <w:rsid w:val="00993E08"/>
    <w:rsid w:val="00996F68"/>
    <w:rsid w:val="0099702C"/>
    <w:rsid w:val="009A0099"/>
    <w:rsid w:val="009A04E0"/>
    <w:rsid w:val="009A0AF3"/>
    <w:rsid w:val="009A0BA2"/>
    <w:rsid w:val="009A2532"/>
    <w:rsid w:val="009A2DCD"/>
    <w:rsid w:val="009A39C3"/>
    <w:rsid w:val="009A661A"/>
    <w:rsid w:val="009B03B1"/>
    <w:rsid w:val="009B15B7"/>
    <w:rsid w:val="009B2005"/>
    <w:rsid w:val="009B220C"/>
    <w:rsid w:val="009B381C"/>
    <w:rsid w:val="009B3E1C"/>
    <w:rsid w:val="009C09D7"/>
    <w:rsid w:val="009C170F"/>
    <w:rsid w:val="009C2DE3"/>
    <w:rsid w:val="009C3B89"/>
    <w:rsid w:val="009C3FF7"/>
    <w:rsid w:val="009C51AB"/>
    <w:rsid w:val="009C6505"/>
    <w:rsid w:val="009D1972"/>
    <w:rsid w:val="009D1B9C"/>
    <w:rsid w:val="009D1F58"/>
    <w:rsid w:val="009D228E"/>
    <w:rsid w:val="009D27F3"/>
    <w:rsid w:val="009D58AF"/>
    <w:rsid w:val="009D626C"/>
    <w:rsid w:val="009D6B57"/>
    <w:rsid w:val="009E1E80"/>
    <w:rsid w:val="009E1FA9"/>
    <w:rsid w:val="009E24BA"/>
    <w:rsid w:val="009E2716"/>
    <w:rsid w:val="009E454D"/>
    <w:rsid w:val="009E45F6"/>
    <w:rsid w:val="009E5393"/>
    <w:rsid w:val="009E6227"/>
    <w:rsid w:val="009E63CA"/>
    <w:rsid w:val="009E7122"/>
    <w:rsid w:val="009E73C2"/>
    <w:rsid w:val="009E7D4B"/>
    <w:rsid w:val="009F061A"/>
    <w:rsid w:val="009F1493"/>
    <w:rsid w:val="009F29A3"/>
    <w:rsid w:val="009F2E9E"/>
    <w:rsid w:val="009F44A2"/>
    <w:rsid w:val="009F46D5"/>
    <w:rsid w:val="009F4B63"/>
    <w:rsid w:val="009F4EC7"/>
    <w:rsid w:val="009F6C8D"/>
    <w:rsid w:val="009F6D36"/>
    <w:rsid w:val="009F7A33"/>
    <w:rsid w:val="009F7F2B"/>
    <w:rsid w:val="00A01294"/>
    <w:rsid w:val="00A041EA"/>
    <w:rsid w:val="00A05E7B"/>
    <w:rsid w:val="00A06A64"/>
    <w:rsid w:val="00A06E72"/>
    <w:rsid w:val="00A070D8"/>
    <w:rsid w:val="00A075C3"/>
    <w:rsid w:val="00A076D5"/>
    <w:rsid w:val="00A07B35"/>
    <w:rsid w:val="00A108D3"/>
    <w:rsid w:val="00A120B6"/>
    <w:rsid w:val="00A13625"/>
    <w:rsid w:val="00A15524"/>
    <w:rsid w:val="00A15E37"/>
    <w:rsid w:val="00A17782"/>
    <w:rsid w:val="00A17A15"/>
    <w:rsid w:val="00A2079B"/>
    <w:rsid w:val="00A21531"/>
    <w:rsid w:val="00A2197E"/>
    <w:rsid w:val="00A22CAF"/>
    <w:rsid w:val="00A22D14"/>
    <w:rsid w:val="00A23896"/>
    <w:rsid w:val="00A24853"/>
    <w:rsid w:val="00A25A74"/>
    <w:rsid w:val="00A25AE2"/>
    <w:rsid w:val="00A25C95"/>
    <w:rsid w:val="00A277FF"/>
    <w:rsid w:val="00A2798D"/>
    <w:rsid w:val="00A279D0"/>
    <w:rsid w:val="00A27D20"/>
    <w:rsid w:val="00A30EE5"/>
    <w:rsid w:val="00A31292"/>
    <w:rsid w:val="00A318AE"/>
    <w:rsid w:val="00A33096"/>
    <w:rsid w:val="00A344FF"/>
    <w:rsid w:val="00A3457E"/>
    <w:rsid w:val="00A3515B"/>
    <w:rsid w:val="00A36EB3"/>
    <w:rsid w:val="00A37244"/>
    <w:rsid w:val="00A379D6"/>
    <w:rsid w:val="00A37ED7"/>
    <w:rsid w:val="00A415C2"/>
    <w:rsid w:val="00A418DC"/>
    <w:rsid w:val="00A4235E"/>
    <w:rsid w:val="00A4326E"/>
    <w:rsid w:val="00A43353"/>
    <w:rsid w:val="00A44081"/>
    <w:rsid w:val="00A448F3"/>
    <w:rsid w:val="00A4590C"/>
    <w:rsid w:val="00A50C22"/>
    <w:rsid w:val="00A50F21"/>
    <w:rsid w:val="00A51399"/>
    <w:rsid w:val="00A53ABA"/>
    <w:rsid w:val="00A540B5"/>
    <w:rsid w:val="00A55C81"/>
    <w:rsid w:val="00A56032"/>
    <w:rsid w:val="00A6059C"/>
    <w:rsid w:val="00A617AE"/>
    <w:rsid w:val="00A61B82"/>
    <w:rsid w:val="00A63DBB"/>
    <w:rsid w:val="00A63F01"/>
    <w:rsid w:val="00A64F59"/>
    <w:rsid w:val="00A66599"/>
    <w:rsid w:val="00A66723"/>
    <w:rsid w:val="00A66940"/>
    <w:rsid w:val="00A67555"/>
    <w:rsid w:val="00A70442"/>
    <w:rsid w:val="00A719A4"/>
    <w:rsid w:val="00A7213C"/>
    <w:rsid w:val="00A7353F"/>
    <w:rsid w:val="00A7768A"/>
    <w:rsid w:val="00A77814"/>
    <w:rsid w:val="00A77B69"/>
    <w:rsid w:val="00A77BD7"/>
    <w:rsid w:val="00A80C1C"/>
    <w:rsid w:val="00A81A23"/>
    <w:rsid w:val="00A83C6E"/>
    <w:rsid w:val="00A83F7F"/>
    <w:rsid w:val="00A84BE8"/>
    <w:rsid w:val="00A84D79"/>
    <w:rsid w:val="00A867EF"/>
    <w:rsid w:val="00A9108A"/>
    <w:rsid w:val="00A9108B"/>
    <w:rsid w:val="00A9262D"/>
    <w:rsid w:val="00A9279E"/>
    <w:rsid w:val="00A937DC"/>
    <w:rsid w:val="00A94178"/>
    <w:rsid w:val="00A949A8"/>
    <w:rsid w:val="00AA2A6E"/>
    <w:rsid w:val="00AA370C"/>
    <w:rsid w:val="00AA3906"/>
    <w:rsid w:val="00AA4CFF"/>
    <w:rsid w:val="00AA5A97"/>
    <w:rsid w:val="00AA6DDB"/>
    <w:rsid w:val="00AA77FD"/>
    <w:rsid w:val="00AB3285"/>
    <w:rsid w:val="00AB3651"/>
    <w:rsid w:val="00AB428F"/>
    <w:rsid w:val="00AB637A"/>
    <w:rsid w:val="00AB7ECB"/>
    <w:rsid w:val="00AC1951"/>
    <w:rsid w:val="00AC25E2"/>
    <w:rsid w:val="00AC49D3"/>
    <w:rsid w:val="00AC4A88"/>
    <w:rsid w:val="00AC56C3"/>
    <w:rsid w:val="00AC5B37"/>
    <w:rsid w:val="00AC64FE"/>
    <w:rsid w:val="00AC75FA"/>
    <w:rsid w:val="00AD1006"/>
    <w:rsid w:val="00AD19BA"/>
    <w:rsid w:val="00AD2A72"/>
    <w:rsid w:val="00AD349B"/>
    <w:rsid w:val="00AD5189"/>
    <w:rsid w:val="00AD6191"/>
    <w:rsid w:val="00AD71DB"/>
    <w:rsid w:val="00AE0891"/>
    <w:rsid w:val="00AE194B"/>
    <w:rsid w:val="00AE1CD4"/>
    <w:rsid w:val="00AE2756"/>
    <w:rsid w:val="00AE3E84"/>
    <w:rsid w:val="00AE4121"/>
    <w:rsid w:val="00AE42CC"/>
    <w:rsid w:val="00AE46DE"/>
    <w:rsid w:val="00AE61F0"/>
    <w:rsid w:val="00AE7279"/>
    <w:rsid w:val="00AF0D4A"/>
    <w:rsid w:val="00AF2CD7"/>
    <w:rsid w:val="00AF2E50"/>
    <w:rsid w:val="00AF315D"/>
    <w:rsid w:val="00AF414F"/>
    <w:rsid w:val="00B00EC7"/>
    <w:rsid w:val="00B01A68"/>
    <w:rsid w:val="00B051BE"/>
    <w:rsid w:val="00B06118"/>
    <w:rsid w:val="00B0773B"/>
    <w:rsid w:val="00B10F8D"/>
    <w:rsid w:val="00B11CA0"/>
    <w:rsid w:val="00B146E6"/>
    <w:rsid w:val="00B14A36"/>
    <w:rsid w:val="00B156A5"/>
    <w:rsid w:val="00B15C0D"/>
    <w:rsid w:val="00B15E9E"/>
    <w:rsid w:val="00B17323"/>
    <w:rsid w:val="00B21B66"/>
    <w:rsid w:val="00B21FB9"/>
    <w:rsid w:val="00B230A9"/>
    <w:rsid w:val="00B23BFE"/>
    <w:rsid w:val="00B30D31"/>
    <w:rsid w:val="00B31310"/>
    <w:rsid w:val="00B33A17"/>
    <w:rsid w:val="00B347AE"/>
    <w:rsid w:val="00B355DA"/>
    <w:rsid w:val="00B35924"/>
    <w:rsid w:val="00B41D25"/>
    <w:rsid w:val="00B42E35"/>
    <w:rsid w:val="00B42F64"/>
    <w:rsid w:val="00B50EEA"/>
    <w:rsid w:val="00B54ACF"/>
    <w:rsid w:val="00B54E8B"/>
    <w:rsid w:val="00B55599"/>
    <w:rsid w:val="00B556E2"/>
    <w:rsid w:val="00B55E3E"/>
    <w:rsid w:val="00B5676A"/>
    <w:rsid w:val="00B568DD"/>
    <w:rsid w:val="00B60290"/>
    <w:rsid w:val="00B60F4D"/>
    <w:rsid w:val="00B61F7F"/>
    <w:rsid w:val="00B63168"/>
    <w:rsid w:val="00B651E0"/>
    <w:rsid w:val="00B65287"/>
    <w:rsid w:val="00B67ED3"/>
    <w:rsid w:val="00B70234"/>
    <w:rsid w:val="00B71083"/>
    <w:rsid w:val="00B71FA3"/>
    <w:rsid w:val="00B7219C"/>
    <w:rsid w:val="00B7228B"/>
    <w:rsid w:val="00B743C7"/>
    <w:rsid w:val="00B761B4"/>
    <w:rsid w:val="00B8014D"/>
    <w:rsid w:val="00B80615"/>
    <w:rsid w:val="00B82629"/>
    <w:rsid w:val="00B8267B"/>
    <w:rsid w:val="00B82B03"/>
    <w:rsid w:val="00B82E16"/>
    <w:rsid w:val="00B83B5C"/>
    <w:rsid w:val="00B8696E"/>
    <w:rsid w:val="00B86C17"/>
    <w:rsid w:val="00B9019C"/>
    <w:rsid w:val="00B91109"/>
    <w:rsid w:val="00B947BF"/>
    <w:rsid w:val="00B94D71"/>
    <w:rsid w:val="00B97CE2"/>
    <w:rsid w:val="00BA394C"/>
    <w:rsid w:val="00BA3C3D"/>
    <w:rsid w:val="00BA4D39"/>
    <w:rsid w:val="00BA6EE7"/>
    <w:rsid w:val="00BB04C9"/>
    <w:rsid w:val="00BB08A7"/>
    <w:rsid w:val="00BB1687"/>
    <w:rsid w:val="00BB192A"/>
    <w:rsid w:val="00BB2089"/>
    <w:rsid w:val="00BB229D"/>
    <w:rsid w:val="00BB2C25"/>
    <w:rsid w:val="00BB2FFB"/>
    <w:rsid w:val="00BB48FF"/>
    <w:rsid w:val="00BB6E4C"/>
    <w:rsid w:val="00BB77EE"/>
    <w:rsid w:val="00BC0596"/>
    <w:rsid w:val="00BC181A"/>
    <w:rsid w:val="00BC542C"/>
    <w:rsid w:val="00BD2663"/>
    <w:rsid w:val="00BD35E3"/>
    <w:rsid w:val="00BD3DCF"/>
    <w:rsid w:val="00BD478A"/>
    <w:rsid w:val="00BD4DC6"/>
    <w:rsid w:val="00BE39F7"/>
    <w:rsid w:val="00BE3C90"/>
    <w:rsid w:val="00BE61B0"/>
    <w:rsid w:val="00BF2020"/>
    <w:rsid w:val="00BF23E8"/>
    <w:rsid w:val="00BF4B31"/>
    <w:rsid w:val="00BF4B48"/>
    <w:rsid w:val="00BF4F66"/>
    <w:rsid w:val="00BF73A2"/>
    <w:rsid w:val="00C0022D"/>
    <w:rsid w:val="00C0135B"/>
    <w:rsid w:val="00C01B35"/>
    <w:rsid w:val="00C0275A"/>
    <w:rsid w:val="00C02E8D"/>
    <w:rsid w:val="00C0481D"/>
    <w:rsid w:val="00C06172"/>
    <w:rsid w:val="00C0657E"/>
    <w:rsid w:val="00C07BE2"/>
    <w:rsid w:val="00C10C40"/>
    <w:rsid w:val="00C10FA8"/>
    <w:rsid w:val="00C11D02"/>
    <w:rsid w:val="00C12B94"/>
    <w:rsid w:val="00C140DC"/>
    <w:rsid w:val="00C14837"/>
    <w:rsid w:val="00C14985"/>
    <w:rsid w:val="00C16251"/>
    <w:rsid w:val="00C177CE"/>
    <w:rsid w:val="00C179C4"/>
    <w:rsid w:val="00C202F1"/>
    <w:rsid w:val="00C213C0"/>
    <w:rsid w:val="00C2295E"/>
    <w:rsid w:val="00C22993"/>
    <w:rsid w:val="00C229C7"/>
    <w:rsid w:val="00C22B7A"/>
    <w:rsid w:val="00C24E87"/>
    <w:rsid w:val="00C27A11"/>
    <w:rsid w:val="00C31B73"/>
    <w:rsid w:val="00C31EBE"/>
    <w:rsid w:val="00C3262F"/>
    <w:rsid w:val="00C32D70"/>
    <w:rsid w:val="00C33520"/>
    <w:rsid w:val="00C336AD"/>
    <w:rsid w:val="00C338F7"/>
    <w:rsid w:val="00C343B5"/>
    <w:rsid w:val="00C34AF2"/>
    <w:rsid w:val="00C36B7A"/>
    <w:rsid w:val="00C36BAC"/>
    <w:rsid w:val="00C376A6"/>
    <w:rsid w:val="00C40EF5"/>
    <w:rsid w:val="00C44912"/>
    <w:rsid w:val="00C4498B"/>
    <w:rsid w:val="00C44B48"/>
    <w:rsid w:val="00C44CFF"/>
    <w:rsid w:val="00C45406"/>
    <w:rsid w:val="00C5029A"/>
    <w:rsid w:val="00C50D82"/>
    <w:rsid w:val="00C517C2"/>
    <w:rsid w:val="00C521A3"/>
    <w:rsid w:val="00C52B2F"/>
    <w:rsid w:val="00C52B78"/>
    <w:rsid w:val="00C54110"/>
    <w:rsid w:val="00C54EFE"/>
    <w:rsid w:val="00C60153"/>
    <w:rsid w:val="00C603D6"/>
    <w:rsid w:val="00C60812"/>
    <w:rsid w:val="00C60A94"/>
    <w:rsid w:val="00C61956"/>
    <w:rsid w:val="00C62B5C"/>
    <w:rsid w:val="00C63113"/>
    <w:rsid w:val="00C632D3"/>
    <w:rsid w:val="00C639F3"/>
    <w:rsid w:val="00C64FE5"/>
    <w:rsid w:val="00C6673C"/>
    <w:rsid w:val="00C67D72"/>
    <w:rsid w:val="00C70044"/>
    <w:rsid w:val="00C70D36"/>
    <w:rsid w:val="00C71A48"/>
    <w:rsid w:val="00C72FF4"/>
    <w:rsid w:val="00C77055"/>
    <w:rsid w:val="00C777FD"/>
    <w:rsid w:val="00C778D7"/>
    <w:rsid w:val="00C80CF8"/>
    <w:rsid w:val="00C81DF3"/>
    <w:rsid w:val="00C83879"/>
    <w:rsid w:val="00C8455A"/>
    <w:rsid w:val="00C860F9"/>
    <w:rsid w:val="00C8632D"/>
    <w:rsid w:val="00C873DC"/>
    <w:rsid w:val="00C90ECA"/>
    <w:rsid w:val="00C92E15"/>
    <w:rsid w:val="00C93887"/>
    <w:rsid w:val="00C9458E"/>
    <w:rsid w:val="00C96377"/>
    <w:rsid w:val="00C96975"/>
    <w:rsid w:val="00C97A89"/>
    <w:rsid w:val="00CA06CB"/>
    <w:rsid w:val="00CA1E67"/>
    <w:rsid w:val="00CA3D8C"/>
    <w:rsid w:val="00CA4543"/>
    <w:rsid w:val="00CA6A61"/>
    <w:rsid w:val="00CA7108"/>
    <w:rsid w:val="00CB045D"/>
    <w:rsid w:val="00CB0B81"/>
    <w:rsid w:val="00CB1220"/>
    <w:rsid w:val="00CB1C71"/>
    <w:rsid w:val="00CB2372"/>
    <w:rsid w:val="00CB35D5"/>
    <w:rsid w:val="00CB4161"/>
    <w:rsid w:val="00CB41A9"/>
    <w:rsid w:val="00CB626E"/>
    <w:rsid w:val="00CB6E51"/>
    <w:rsid w:val="00CB747B"/>
    <w:rsid w:val="00CB7991"/>
    <w:rsid w:val="00CB79EA"/>
    <w:rsid w:val="00CB7FE3"/>
    <w:rsid w:val="00CC046F"/>
    <w:rsid w:val="00CC18DD"/>
    <w:rsid w:val="00CC4316"/>
    <w:rsid w:val="00CC489F"/>
    <w:rsid w:val="00CC4A9F"/>
    <w:rsid w:val="00CC671F"/>
    <w:rsid w:val="00CD004C"/>
    <w:rsid w:val="00CD3584"/>
    <w:rsid w:val="00CD3EB4"/>
    <w:rsid w:val="00CD4D80"/>
    <w:rsid w:val="00CD7088"/>
    <w:rsid w:val="00CD7729"/>
    <w:rsid w:val="00CD7BC9"/>
    <w:rsid w:val="00CD7F7B"/>
    <w:rsid w:val="00CE0188"/>
    <w:rsid w:val="00CE10FE"/>
    <w:rsid w:val="00CE1F6E"/>
    <w:rsid w:val="00CE345E"/>
    <w:rsid w:val="00CE370D"/>
    <w:rsid w:val="00CE56CD"/>
    <w:rsid w:val="00CE586E"/>
    <w:rsid w:val="00CE5D9D"/>
    <w:rsid w:val="00CE62AA"/>
    <w:rsid w:val="00CE674E"/>
    <w:rsid w:val="00CE7EAB"/>
    <w:rsid w:val="00CF1EBA"/>
    <w:rsid w:val="00CF20E7"/>
    <w:rsid w:val="00CF2FF5"/>
    <w:rsid w:val="00CF47BF"/>
    <w:rsid w:val="00CF6967"/>
    <w:rsid w:val="00CF6CC4"/>
    <w:rsid w:val="00D00F04"/>
    <w:rsid w:val="00D02B14"/>
    <w:rsid w:val="00D04ABC"/>
    <w:rsid w:val="00D04B23"/>
    <w:rsid w:val="00D04C56"/>
    <w:rsid w:val="00D064E3"/>
    <w:rsid w:val="00D07EE0"/>
    <w:rsid w:val="00D104CD"/>
    <w:rsid w:val="00D130E1"/>
    <w:rsid w:val="00D13A11"/>
    <w:rsid w:val="00D1621A"/>
    <w:rsid w:val="00D21C3A"/>
    <w:rsid w:val="00D230EF"/>
    <w:rsid w:val="00D24762"/>
    <w:rsid w:val="00D25CB2"/>
    <w:rsid w:val="00D27C33"/>
    <w:rsid w:val="00D30E1B"/>
    <w:rsid w:val="00D3107E"/>
    <w:rsid w:val="00D31831"/>
    <w:rsid w:val="00D31A5B"/>
    <w:rsid w:val="00D324D9"/>
    <w:rsid w:val="00D32775"/>
    <w:rsid w:val="00D3638A"/>
    <w:rsid w:val="00D36782"/>
    <w:rsid w:val="00D37C84"/>
    <w:rsid w:val="00D4330F"/>
    <w:rsid w:val="00D436A2"/>
    <w:rsid w:val="00D43E60"/>
    <w:rsid w:val="00D43F5F"/>
    <w:rsid w:val="00D44FCB"/>
    <w:rsid w:val="00D450DB"/>
    <w:rsid w:val="00D4572E"/>
    <w:rsid w:val="00D4644B"/>
    <w:rsid w:val="00D46E2B"/>
    <w:rsid w:val="00D47867"/>
    <w:rsid w:val="00D52528"/>
    <w:rsid w:val="00D53AF7"/>
    <w:rsid w:val="00D55AFC"/>
    <w:rsid w:val="00D600F1"/>
    <w:rsid w:val="00D61F3E"/>
    <w:rsid w:val="00D62595"/>
    <w:rsid w:val="00D62882"/>
    <w:rsid w:val="00D62B5C"/>
    <w:rsid w:val="00D6353E"/>
    <w:rsid w:val="00D63EB3"/>
    <w:rsid w:val="00D64801"/>
    <w:rsid w:val="00D64D38"/>
    <w:rsid w:val="00D6653C"/>
    <w:rsid w:val="00D670AC"/>
    <w:rsid w:val="00D673F9"/>
    <w:rsid w:val="00D706CC"/>
    <w:rsid w:val="00D70A34"/>
    <w:rsid w:val="00D71007"/>
    <w:rsid w:val="00D711A7"/>
    <w:rsid w:val="00D71AEF"/>
    <w:rsid w:val="00D720EA"/>
    <w:rsid w:val="00D7309C"/>
    <w:rsid w:val="00D752DA"/>
    <w:rsid w:val="00D77D2B"/>
    <w:rsid w:val="00D8061E"/>
    <w:rsid w:val="00D80AEB"/>
    <w:rsid w:val="00D80E8B"/>
    <w:rsid w:val="00D8143A"/>
    <w:rsid w:val="00D82A84"/>
    <w:rsid w:val="00D82CE7"/>
    <w:rsid w:val="00D83563"/>
    <w:rsid w:val="00D83C79"/>
    <w:rsid w:val="00D87128"/>
    <w:rsid w:val="00D873D2"/>
    <w:rsid w:val="00D9119D"/>
    <w:rsid w:val="00D91C29"/>
    <w:rsid w:val="00D95327"/>
    <w:rsid w:val="00D95436"/>
    <w:rsid w:val="00DA0726"/>
    <w:rsid w:val="00DA14E2"/>
    <w:rsid w:val="00DA2901"/>
    <w:rsid w:val="00DA675F"/>
    <w:rsid w:val="00DA6DB2"/>
    <w:rsid w:val="00DB1DC6"/>
    <w:rsid w:val="00DB1E55"/>
    <w:rsid w:val="00DB3E7C"/>
    <w:rsid w:val="00DB552A"/>
    <w:rsid w:val="00DB5688"/>
    <w:rsid w:val="00DB7765"/>
    <w:rsid w:val="00DB7895"/>
    <w:rsid w:val="00DB7E8F"/>
    <w:rsid w:val="00DC01C1"/>
    <w:rsid w:val="00DC01C2"/>
    <w:rsid w:val="00DC33BA"/>
    <w:rsid w:val="00DC533F"/>
    <w:rsid w:val="00DC5D8D"/>
    <w:rsid w:val="00DD1882"/>
    <w:rsid w:val="00DD4B7B"/>
    <w:rsid w:val="00DD4DE6"/>
    <w:rsid w:val="00DD4DF4"/>
    <w:rsid w:val="00DD61D6"/>
    <w:rsid w:val="00DD6397"/>
    <w:rsid w:val="00DD678B"/>
    <w:rsid w:val="00DD6793"/>
    <w:rsid w:val="00DE21FF"/>
    <w:rsid w:val="00DE3A42"/>
    <w:rsid w:val="00DE4AC4"/>
    <w:rsid w:val="00DE5F36"/>
    <w:rsid w:val="00DE6783"/>
    <w:rsid w:val="00DF02B1"/>
    <w:rsid w:val="00DF26F8"/>
    <w:rsid w:val="00DF5DD8"/>
    <w:rsid w:val="00E018E3"/>
    <w:rsid w:val="00E01FB0"/>
    <w:rsid w:val="00E0273F"/>
    <w:rsid w:val="00E02C30"/>
    <w:rsid w:val="00E03DCA"/>
    <w:rsid w:val="00E03DD6"/>
    <w:rsid w:val="00E0412B"/>
    <w:rsid w:val="00E05357"/>
    <w:rsid w:val="00E0574B"/>
    <w:rsid w:val="00E0711F"/>
    <w:rsid w:val="00E11280"/>
    <w:rsid w:val="00E131CB"/>
    <w:rsid w:val="00E148DE"/>
    <w:rsid w:val="00E14EF7"/>
    <w:rsid w:val="00E24309"/>
    <w:rsid w:val="00E27237"/>
    <w:rsid w:val="00E27A2E"/>
    <w:rsid w:val="00E3029A"/>
    <w:rsid w:val="00E302F6"/>
    <w:rsid w:val="00E3041B"/>
    <w:rsid w:val="00E314AB"/>
    <w:rsid w:val="00E31C09"/>
    <w:rsid w:val="00E32A40"/>
    <w:rsid w:val="00E32FFA"/>
    <w:rsid w:val="00E33401"/>
    <w:rsid w:val="00E336B1"/>
    <w:rsid w:val="00E33C04"/>
    <w:rsid w:val="00E36ED7"/>
    <w:rsid w:val="00E37507"/>
    <w:rsid w:val="00E37663"/>
    <w:rsid w:val="00E37A95"/>
    <w:rsid w:val="00E401A0"/>
    <w:rsid w:val="00E414FA"/>
    <w:rsid w:val="00E43AAA"/>
    <w:rsid w:val="00E44DB1"/>
    <w:rsid w:val="00E44FF6"/>
    <w:rsid w:val="00E473C1"/>
    <w:rsid w:val="00E51BD1"/>
    <w:rsid w:val="00E51F75"/>
    <w:rsid w:val="00E53011"/>
    <w:rsid w:val="00E538A2"/>
    <w:rsid w:val="00E5646B"/>
    <w:rsid w:val="00E57C26"/>
    <w:rsid w:val="00E61877"/>
    <w:rsid w:val="00E6367D"/>
    <w:rsid w:val="00E6613A"/>
    <w:rsid w:val="00E673C3"/>
    <w:rsid w:val="00E70531"/>
    <w:rsid w:val="00E73AE9"/>
    <w:rsid w:val="00E74A04"/>
    <w:rsid w:val="00E74A64"/>
    <w:rsid w:val="00E74C1E"/>
    <w:rsid w:val="00E74CD0"/>
    <w:rsid w:val="00E75F90"/>
    <w:rsid w:val="00E800FE"/>
    <w:rsid w:val="00E81690"/>
    <w:rsid w:val="00E81775"/>
    <w:rsid w:val="00E8179D"/>
    <w:rsid w:val="00E83ACD"/>
    <w:rsid w:val="00E852C0"/>
    <w:rsid w:val="00E85EAC"/>
    <w:rsid w:val="00E86B05"/>
    <w:rsid w:val="00E86B2E"/>
    <w:rsid w:val="00E86C3D"/>
    <w:rsid w:val="00E90EB0"/>
    <w:rsid w:val="00E91BE0"/>
    <w:rsid w:val="00E91E1B"/>
    <w:rsid w:val="00E956A6"/>
    <w:rsid w:val="00E96025"/>
    <w:rsid w:val="00EA001E"/>
    <w:rsid w:val="00EA031A"/>
    <w:rsid w:val="00EA125E"/>
    <w:rsid w:val="00EA1B90"/>
    <w:rsid w:val="00EA29F9"/>
    <w:rsid w:val="00EA4D5C"/>
    <w:rsid w:val="00EA66D4"/>
    <w:rsid w:val="00EA6BF3"/>
    <w:rsid w:val="00EB0474"/>
    <w:rsid w:val="00EB1D53"/>
    <w:rsid w:val="00EB2D35"/>
    <w:rsid w:val="00EB34EE"/>
    <w:rsid w:val="00EB61D7"/>
    <w:rsid w:val="00EB691A"/>
    <w:rsid w:val="00EC0114"/>
    <w:rsid w:val="00EC01A1"/>
    <w:rsid w:val="00EC03D2"/>
    <w:rsid w:val="00EC0AAD"/>
    <w:rsid w:val="00EC0C93"/>
    <w:rsid w:val="00EC1396"/>
    <w:rsid w:val="00EC450A"/>
    <w:rsid w:val="00EC48C0"/>
    <w:rsid w:val="00EC52BF"/>
    <w:rsid w:val="00EC6152"/>
    <w:rsid w:val="00EC62D7"/>
    <w:rsid w:val="00ED00BF"/>
    <w:rsid w:val="00ED067C"/>
    <w:rsid w:val="00ED2615"/>
    <w:rsid w:val="00ED2AC0"/>
    <w:rsid w:val="00ED4296"/>
    <w:rsid w:val="00ED56DB"/>
    <w:rsid w:val="00ED5A52"/>
    <w:rsid w:val="00ED5F83"/>
    <w:rsid w:val="00ED6248"/>
    <w:rsid w:val="00ED76F1"/>
    <w:rsid w:val="00ED7F2F"/>
    <w:rsid w:val="00EE00B4"/>
    <w:rsid w:val="00EE1ED0"/>
    <w:rsid w:val="00EE5E04"/>
    <w:rsid w:val="00EE66E0"/>
    <w:rsid w:val="00EE7C3B"/>
    <w:rsid w:val="00EF0EC8"/>
    <w:rsid w:val="00EF1AE2"/>
    <w:rsid w:val="00EF1BE5"/>
    <w:rsid w:val="00EF35F0"/>
    <w:rsid w:val="00EF6209"/>
    <w:rsid w:val="00EF7B0A"/>
    <w:rsid w:val="00F01906"/>
    <w:rsid w:val="00F02464"/>
    <w:rsid w:val="00F02D20"/>
    <w:rsid w:val="00F03061"/>
    <w:rsid w:val="00F042BE"/>
    <w:rsid w:val="00F05489"/>
    <w:rsid w:val="00F06343"/>
    <w:rsid w:val="00F06509"/>
    <w:rsid w:val="00F06FBE"/>
    <w:rsid w:val="00F11E01"/>
    <w:rsid w:val="00F140A8"/>
    <w:rsid w:val="00F14BDC"/>
    <w:rsid w:val="00F16742"/>
    <w:rsid w:val="00F17165"/>
    <w:rsid w:val="00F214A2"/>
    <w:rsid w:val="00F221C0"/>
    <w:rsid w:val="00F25768"/>
    <w:rsid w:val="00F2604E"/>
    <w:rsid w:val="00F306E8"/>
    <w:rsid w:val="00F312EC"/>
    <w:rsid w:val="00F34E5F"/>
    <w:rsid w:val="00F350B4"/>
    <w:rsid w:val="00F43153"/>
    <w:rsid w:val="00F454D6"/>
    <w:rsid w:val="00F470CF"/>
    <w:rsid w:val="00F47389"/>
    <w:rsid w:val="00F47CFF"/>
    <w:rsid w:val="00F50350"/>
    <w:rsid w:val="00F50475"/>
    <w:rsid w:val="00F5051C"/>
    <w:rsid w:val="00F50832"/>
    <w:rsid w:val="00F51140"/>
    <w:rsid w:val="00F51A12"/>
    <w:rsid w:val="00F530C2"/>
    <w:rsid w:val="00F55789"/>
    <w:rsid w:val="00F576CA"/>
    <w:rsid w:val="00F57FF0"/>
    <w:rsid w:val="00F600CF"/>
    <w:rsid w:val="00F6370C"/>
    <w:rsid w:val="00F653BD"/>
    <w:rsid w:val="00F65CC4"/>
    <w:rsid w:val="00F66421"/>
    <w:rsid w:val="00F664F0"/>
    <w:rsid w:val="00F7074E"/>
    <w:rsid w:val="00F70E65"/>
    <w:rsid w:val="00F70EB6"/>
    <w:rsid w:val="00F710F9"/>
    <w:rsid w:val="00F71353"/>
    <w:rsid w:val="00F72240"/>
    <w:rsid w:val="00F72BBB"/>
    <w:rsid w:val="00F73D9C"/>
    <w:rsid w:val="00F74D0B"/>
    <w:rsid w:val="00F74ED1"/>
    <w:rsid w:val="00F7520D"/>
    <w:rsid w:val="00F7550F"/>
    <w:rsid w:val="00F75EEB"/>
    <w:rsid w:val="00F81777"/>
    <w:rsid w:val="00F8294A"/>
    <w:rsid w:val="00F83031"/>
    <w:rsid w:val="00F83060"/>
    <w:rsid w:val="00F838F3"/>
    <w:rsid w:val="00F84055"/>
    <w:rsid w:val="00F850C1"/>
    <w:rsid w:val="00F85943"/>
    <w:rsid w:val="00F859ED"/>
    <w:rsid w:val="00F864FD"/>
    <w:rsid w:val="00F86C8C"/>
    <w:rsid w:val="00F86F5B"/>
    <w:rsid w:val="00F8703A"/>
    <w:rsid w:val="00F8714E"/>
    <w:rsid w:val="00F8722E"/>
    <w:rsid w:val="00F87CBD"/>
    <w:rsid w:val="00F90A0A"/>
    <w:rsid w:val="00F94B62"/>
    <w:rsid w:val="00F9504F"/>
    <w:rsid w:val="00F9579B"/>
    <w:rsid w:val="00FA1EF6"/>
    <w:rsid w:val="00FA2243"/>
    <w:rsid w:val="00FA246E"/>
    <w:rsid w:val="00FA459C"/>
    <w:rsid w:val="00FA567A"/>
    <w:rsid w:val="00FA67CD"/>
    <w:rsid w:val="00FB02C2"/>
    <w:rsid w:val="00FB0DE3"/>
    <w:rsid w:val="00FB1807"/>
    <w:rsid w:val="00FB2D59"/>
    <w:rsid w:val="00FB3443"/>
    <w:rsid w:val="00FB36C4"/>
    <w:rsid w:val="00FB387E"/>
    <w:rsid w:val="00FB40EB"/>
    <w:rsid w:val="00FB54EC"/>
    <w:rsid w:val="00FB5C14"/>
    <w:rsid w:val="00FB6CED"/>
    <w:rsid w:val="00FB7B48"/>
    <w:rsid w:val="00FC0230"/>
    <w:rsid w:val="00FC0A22"/>
    <w:rsid w:val="00FC1B66"/>
    <w:rsid w:val="00FC4CD1"/>
    <w:rsid w:val="00FC508D"/>
    <w:rsid w:val="00FC62F1"/>
    <w:rsid w:val="00FC77B3"/>
    <w:rsid w:val="00FC7BBB"/>
    <w:rsid w:val="00FD0AA2"/>
    <w:rsid w:val="00FD24CC"/>
    <w:rsid w:val="00FD2838"/>
    <w:rsid w:val="00FD506D"/>
    <w:rsid w:val="00FD50A7"/>
    <w:rsid w:val="00FD5507"/>
    <w:rsid w:val="00FD63DA"/>
    <w:rsid w:val="00FD79BD"/>
    <w:rsid w:val="00FD7D88"/>
    <w:rsid w:val="00FE257A"/>
    <w:rsid w:val="00FE5DB3"/>
    <w:rsid w:val="00FE6416"/>
    <w:rsid w:val="00FF05C1"/>
    <w:rsid w:val="00FF2DB5"/>
    <w:rsid w:val="00FF2EFB"/>
    <w:rsid w:val="00FF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63"/>
    <w:pPr>
      <w:widowControl w:val="0"/>
      <w:jc w:val="both"/>
    </w:pPr>
    <w:rPr>
      <w:rFonts w:ascii="宋体" w:eastAsia="汉鼎简仿宋" w:hAnsi="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D83563"/>
    <w:pPr>
      <w:ind w:firstLineChars="200" w:firstLine="200"/>
    </w:pPr>
    <w:rPr>
      <w:rFonts w:eastAsia="仿宋"/>
    </w:rPr>
  </w:style>
  <w:style w:type="paragraph" w:styleId="a4">
    <w:name w:val="header"/>
    <w:basedOn w:val="a"/>
    <w:link w:val="Char"/>
    <w:uiPriority w:val="99"/>
    <w:unhideWhenUsed/>
    <w:rsid w:val="00911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1AED"/>
    <w:rPr>
      <w:rFonts w:ascii="宋体" w:eastAsia="汉鼎简仿宋" w:hAnsi="宋体" w:cs="Times New Roman"/>
      <w:sz w:val="18"/>
      <w:szCs w:val="18"/>
    </w:rPr>
  </w:style>
  <w:style w:type="paragraph" w:styleId="a5">
    <w:name w:val="footer"/>
    <w:basedOn w:val="a"/>
    <w:link w:val="Char0"/>
    <w:uiPriority w:val="99"/>
    <w:unhideWhenUsed/>
    <w:rsid w:val="00911AED"/>
    <w:pPr>
      <w:tabs>
        <w:tab w:val="center" w:pos="4153"/>
        <w:tab w:val="right" w:pos="8306"/>
      </w:tabs>
      <w:snapToGrid w:val="0"/>
      <w:jc w:val="left"/>
    </w:pPr>
    <w:rPr>
      <w:sz w:val="18"/>
      <w:szCs w:val="18"/>
    </w:rPr>
  </w:style>
  <w:style w:type="character" w:customStyle="1" w:styleId="Char0">
    <w:name w:val="页脚 Char"/>
    <w:basedOn w:val="a0"/>
    <w:link w:val="a5"/>
    <w:uiPriority w:val="99"/>
    <w:rsid w:val="00911AED"/>
    <w:rPr>
      <w:rFonts w:ascii="宋体" w:eastAsia="汉鼎简仿宋" w:hAnsi="宋体" w:cs="Times New Roman"/>
      <w:sz w:val="18"/>
      <w:szCs w:val="18"/>
    </w:rPr>
  </w:style>
  <w:style w:type="paragraph" w:styleId="a6">
    <w:name w:val="Balloon Text"/>
    <w:basedOn w:val="a"/>
    <w:link w:val="Char1"/>
    <w:uiPriority w:val="99"/>
    <w:semiHidden/>
    <w:unhideWhenUsed/>
    <w:rsid w:val="005069A8"/>
    <w:rPr>
      <w:sz w:val="18"/>
      <w:szCs w:val="18"/>
    </w:rPr>
  </w:style>
  <w:style w:type="character" w:customStyle="1" w:styleId="Char1">
    <w:name w:val="批注框文本 Char"/>
    <w:basedOn w:val="a0"/>
    <w:link w:val="a6"/>
    <w:uiPriority w:val="99"/>
    <w:semiHidden/>
    <w:rsid w:val="005069A8"/>
    <w:rPr>
      <w:rFonts w:ascii="宋体" w:eastAsia="汉鼎简仿宋" w:hAnsi="宋体" w:cs="Times New Roman"/>
      <w:sz w:val="18"/>
      <w:szCs w:val="18"/>
    </w:rPr>
  </w:style>
  <w:style w:type="paragraph" w:styleId="a7">
    <w:name w:val="List Paragraph"/>
    <w:basedOn w:val="a"/>
    <w:uiPriority w:val="34"/>
    <w:qFormat/>
    <w:rsid w:val="005663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63"/>
    <w:pPr>
      <w:widowControl w:val="0"/>
      <w:jc w:val="both"/>
    </w:pPr>
    <w:rPr>
      <w:rFonts w:ascii="宋体" w:eastAsia="汉鼎简仿宋" w:hAnsi="宋体"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D83563"/>
    <w:pPr>
      <w:ind w:firstLineChars="200" w:firstLine="200"/>
    </w:pPr>
    <w:rPr>
      <w:rFonts w:eastAsia="仿宋"/>
    </w:rPr>
  </w:style>
  <w:style w:type="paragraph" w:styleId="a4">
    <w:name w:val="header"/>
    <w:basedOn w:val="a"/>
    <w:link w:val="Char"/>
    <w:uiPriority w:val="99"/>
    <w:unhideWhenUsed/>
    <w:rsid w:val="00911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1AED"/>
    <w:rPr>
      <w:rFonts w:ascii="宋体" w:eastAsia="汉鼎简仿宋" w:hAnsi="宋体" w:cs="Times New Roman"/>
      <w:sz w:val="18"/>
      <w:szCs w:val="18"/>
    </w:rPr>
  </w:style>
  <w:style w:type="paragraph" w:styleId="a5">
    <w:name w:val="footer"/>
    <w:basedOn w:val="a"/>
    <w:link w:val="Char0"/>
    <w:uiPriority w:val="99"/>
    <w:unhideWhenUsed/>
    <w:rsid w:val="00911AED"/>
    <w:pPr>
      <w:tabs>
        <w:tab w:val="center" w:pos="4153"/>
        <w:tab w:val="right" w:pos="8306"/>
      </w:tabs>
      <w:snapToGrid w:val="0"/>
      <w:jc w:val="left"/>
    </w:pPr>
    <w:rPr>
      <w:sz w:val="18"/>
      <w:szCs w:val="18"/>
    </w:rPr>
  </w:style>
  <w:style w:type="character" w:customStyle="1" w:styleId="Char0">
    <w:name w:val="页脚 Char"/>
    <w:basedOn w:val="a0"/>
    <w:link w:val="a5"/>
    <w:uiPriority w:val="99"/>
    <w:rsid w:val="00911AED"/>
    <w:rPr>
      <w:rFonts w:ascii="宋体" w:eastAsia="汉鼎简仿宋" w:hAnsi="宋体" w:cs="Times New Roman"/>
      <w:sz w:val="18"/>
      <w:szCs w:val="18"/>
    </w:rPr>
  </w:style>
  <w:style w:type="paragraph" w:styleId="a6">
    <w:name w:val="Balloon Text"/>
    <w:basedOn w:val="a"/>
    <w:link w:val="Char1"/>
    <w:uiPriority w:val="99"/>
    <w:semiHidden/>
    <w:unhideWhenUsed/>
    <w:rsid w:val="005069A8"/>
    <w:rPr>
      <w:sz w:val="18"/>
      <w:szCs w:val="18"/>
    </w:rPr>
  </w:style>
  <w:style w:type="character" w:customStyle="1" w:styleId="Char1">
    <w:name w:val="批注框文本 Char"/>
    <w:basedOn w:val="a0"/>
    <w:link w:val="a6"/>
    <w:uiPriority w:val="99"/>
    <w:semiHidden/>
    <w:rsid w:val="005069A8"/>
    <w:rPr>
      <w:rFonts w:ascii="宋体" w:eastAsia="汉鼎简仿宋" w:hAnsi="宋体" w:cs="Times New Roman"/>
      <w:sz w:val="18"/>
      <w:szCs w:val="18"/>
    </w:rPr>
  </w:style>
  <w:style w:type="paragraph" w:styleId="a7">
    <w:name w:val="List Paragraph"/>
    <w:basedOn w:val="a"/>
    <w:uiPriority w:val="34"/>
    <w:qFormat/>
    <w:rsid w:val="005663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2399">
      <w:bodyDiv w:val="1"/>
      <w:marLeft w:val="0"/>
      <w:marRight w:val="0"/>
      <w:marTop w:val="0"/>
      <w:marBottom w:val="0"/>
      <w:divBdr>
        <w:top w:val="none" w:sz="0" w:space="0" w:color="auto"/>
        <w:left w:val="none" w:sz="0" w:space="0" w:color="auto"/>
        <w:bottom w:val="none" w:sz="0" w:space="0" w:color="auto"/>
        <w:right w:val="none" w:sz="0" w:space="0" w:color="auto"/>
      </w:divBdr>
    </w:div>
    <w:div w:id="18630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3983-EDF8-4620-8E8D-4B45CD21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fmq</dc:creator>
  <cp:lastModifiedBy>fmq</cp:lastModifiedBy>
  <cp:revision>76</cp:revision>
  <cp:lastPrinted>2017-11-28T01:24:00Z</cp:lastPrinted>
  <dcterms:created xsi:type="dcterms:W3CDTF">2017-10-16T06:18:00Z</dcterms:created>
  <dcterms:modified xsi:type="dcterms:W3CDTF">2017-11-28T08:57:00Z</dcterms:modified>
</cp:coreProperties>
</file>