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587B" w14:textId="77777777" w:rsidR="00C57F9F" w:rsidRDefault="00C57F9F" w:rsidP="00C57F9F">
      <w:pPr>
        <w:spacing w:line="0" w:lineRule="atLeast"/>
        <w:jc w:val="center"/>
        <w:rPr>
          <w:rFonts w:ascii="方正小标宋简体" w:eastAsia="方正小标宋简体" w:hAnsi="仿宋" w:hint="eastAsia"/>
          <w:sz w:val="44"/>
          <w:szCs w:val="44"/>
        </w:rPr>
      </w:pPr>
      <w:r w:rsidRPr="00C57F9F">
        <w:rPr>
          <w:rFonts w:ascii="方正小标宋简体" w:eastAsia="方正小标宋简体" w:hAnsi="仿宋" w:hint="eastAsia"/>
          <w:sz w:val="44"/>
          <w:szCs w:val="44"/>
        </w:rPr>
        <w:t>河北省会计</w:t>
      </w:r>
      <w:r w:rsidR="005F5847" w:rsidRPr="00C57F9F">
        <w:rPr>
          <w:rFonts w:ascii="方正小标宋简体" w:eastAsia="方正小标宋简体" w:hAnsi="仿宋" w:hint="eastAsia"/>
          <w:sz w:val="44"/>
          <w:szCs w:val="44"/>
        </w:rPr>
        <w:t>工作</w:t>
      </w:r>
      <w:r w:rsidRPr="00C57F9F">
        <w:rPr>
          <w:rFonts w:ascii="方正小标宋简体" w:eastAsia="方正小标宋简体" w:hAnsi="仿宋" w:hint="eastAsia"/>
          <w:sz w:val="44"/>
          <w:szCs w:val="44"/>
        </w:rPr>
        <w:t>先进集体和先进工作者</w:t>
      </w:r>
    </w:p>
    <w:p w14:paraId="616031C3" w14:textId="77777777" w:rsidR="004F34A3" w:rsidRPr="00C57F9F" w:rsidRDefault="00C57F9F" w:rsidP="00C57F9F">
      <w:pPr>
        <w:spacing w:line="0" w:lineRule="atLeast"/>
        <w:jc w:val="center"/>
        <w:rPr>
          <w:rFonts w:ascii="方正小标宋简体" w:eastAsia="方正小标宋简体" w:hAnsi="仿宋" w:hint="eastAsia"/>
          <w:sz w:val="44"/>
          <w:szCs w:val="44"/>
        </w:rPr>
      </w:pPr>
      <w:r w:rsidRPr="00C57F9F">
        <w:rPr>
          <w:rFonts w:ascii="方正小标宋简体" w:eastAsia="方正小标宋简体" w:hAnsi="仿宋" w:hint="eastAsia"/>
          <w:sz w:val="44"/>
          <w:szCs w:val="44"/>
        </w:rPr>
        <w:t>推荐对象主要事迹</w:t>
      </w:r>
    </w:p>
    <w:p w14:paraId="4261DFD4" w14:textId="77777777" w:rsidR="00C57F9F" w:rsidRPr="00C57F9F" w:rsidRDefault="00C57F9F" w:rsidP="00C57F9F">
      <w:pPr>
        <w:spacing w:line="570" w:lineRule="exact"/>
        <w:rPr>
          <w:rFonts w:ascii="仿宋" w:eastAsia="仿宋" w:hAnsi="仿宋" w:hint="eastAsia"/>
          <w:sz w:val="32"/>
          <w:szCs w:val="32"/>
        </w:rPr>
      </w:pPr>
    </w:p>
    <w:p w14:paraId="3FD4A7A0" w14:textId="77777777" w:rsidR="00C57F9F" w:rsidRPr="00C57F9F" w:rsidRDefault="00C57F9F" w:rsidP="00C57F9F">
      <w:pPr>
        <w:spacing w:line="570" w:lineRule="exact"/>
        <w:ind w:firstLineChars="200" w:firstLine="640"/>
        <w:rPr>
          <w:rFonts w:ascii="黑体" w:eastAsia="黑体" w:hAnsi="黑体" w:hint="eastAsia"/>
          <w:sz w:val="32"/>
          <w:szCs w:val="32"/>
        </w:rPr>
      </w:pPr>
      <w:r w:rsidRPr="00C57F9F">
        <w:rPr>
          <w:rFonts w:ascii="黑体" w:eastAsia="黑体" w:hAnsi="黑体" w:hint="eastAsia"/>
          <w:sz w:val="32"/>
          <w:szCs w:val="32"/>
        </w:rPr>
        <w:t>一、先进集体</w:t>
      </w:r>
    </w:p>
    <w:p w14:paraId="5C2F7645" w14:textId="77777777" w:rsidR="00C57F9F" w:rsidRPr="002D42AD" w:rsidRDefault="00C57F9F" w:rsidP="00C57F9F">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（一）唐山市人力资源和社会保障局规划财务科</w:t>
      </w:r>
    </w:p>
    <w:p w14:paraId="23D92A68" w14:textId="77777777" w:rsidR="00C57F9F" w:rsidRPr="00C57F9F" w:rsidRDefault="00C57F9F" w:rsidP="00C57F9F">
      <w:pPr>
        <w:spacing w:line="570" w:lineRule="exact"/>
        <w:ind w:firstLineChars="200" w:firstLine="640"/>
        <w:rPr>
          <w:rFonts w:ascii="仿宋" w:eastAsia="仿宋" w:hAnsi="仿宋" w:hint="eastAsia"/>
          <w:sz w:val="32"/>
          <w:szCs w:val="32"/>
        </w:rPr>
      </w:pPr>
      <w:r w:rsidRPr="00C57F9F">
        <w:rPr>
          <w:rFonts w:ascii="仿宋" w:eastAsia="仿宋" w:hAnsi="仿宋" w:hint="eastAsia"/>
          <w:sz w:val="32"/>
          <w:szCs w:val="32"/>
        </w:rPr>
        <w:t>近年来，唐山市</w:t>
      </w:r>
      <w:proofErr w:type="gramStart"/>
      <w:r w:rsidRPr="00C57F9F">
        <w:rPr>
          <w:rFonts w:ascii="仿宋" w:eastAsia="仿宋" w:hAnsi="仿宋" w:hint="eastAsia"/>
          <w:sz w:val="32"/>
          <w:szCs w:val="32"/>
        </w:rPr>
        <w:t>人社局</w:t>
      </w:r>
      <w:proofErr w:type="gramEnd"/>
      <w:r w:rsidRPr="00C57F9F">
        <w:rPr>
          <w:rFonts w:ascii="仿宋" w:eastAsia="仿宋" w:hAnsi="仿宋" w:hint="eastAsia"/>
          <w:sz w:val="32"/>
          <w:szCs w:val="32"/>
        </w:rPr>
        <w:t>规划财务科以打造“放心财务”品牌为牵引，凝心聚力，创新突破，为人</w:t>
      </w:r>
      <w:proofErr w:type="gramStart"/>
      <w:r w:rsidRPr="00C57F9F">
        <w:rPr>
          <w:rFonts w:ascii="仿宋" w:eastAsia="仿宋" w:hAnsi="仿宋" w:hint="eastAsia"/>
          <w:sz w:val="32"/>
          <w:szCs w:val="32"/>
        </w:rPr>
        <w:t>社事业</w:t>
      </w:r>
      <w:proofErr w:type="gramEnd"/>
      <w:r w:rsidRPr="00C57F9F">
        <w:rPr>
          <w:rFonts w:ascii="仿宋" w:eastAsia="仿宋" w:hAnsi="仿宋" w:hint="eastAsia"/>
          <w:sz w:val="32"/>
          <w:szCs w:val="32"/>
        </w:rPr>
        <w:t>发展提供有力保障。</w:t>
      </w:r>
    </w:p>
    <w:p w14:paraId="5D3C9C7D" w14:textId="77777777" w:rsidR="005C42FE" w:rsidRDefault="00C57F9F" w:rsidP="005C42FE">
      <w:pPr>
        <w:spacing w:line="570" w:lineRule="exact"/>
        <w:ind w:firstLineChars="200" w:firstLine="643"/>
        <w:rPr>
          <w:rFonts w:ascii="仿宋" w:eastAsia="仿宋" w:hAnsi="仿宋" w:hint="eastAsia"/>
          <w:sz w:val="32"/>
          <w:szCs w:val="32"/>
        </w:rPr>
      </w:pPr>
      <w:r w:rsidRPr="005C42FE">
        <w:rPr>
          <w:rFonts w:ascii="仿宋" w:eastAsia="仿宋" w:hAnsi="仿宋" w:hint="eastAsia"/>
          <w:b/>
          <w:sz w:val="32"/>
          <w:szCs w:val="32"/>
        </w:rPr>
        <w:t>强化党建引领，筑牢放心财务根基</w:t>
      </w:r>
    </w:p>
    <w:p w14:paraId="794C56E6" w14:textId="77777777" w:rsidR="00C57F9F" w:rsidRPr="00C57F9F" w:rsidRDefault="00C57F9F" w:rsidP="005C42FE">
      <w:pPr>
        <w:spacing w:line="570" w:lineRule="exact"/>
        <w:ind w:firstLineChars="200" w:firstLine="640"/>
        <w:rPr>
          <w:rFonts w:ascii="仿宋" w:eastAsia="仿宋" w:hAnsi="仿宋" w:hint="eastAsia"/>
          <w:sz w:val="32"/>
          <w:szCs w:val="32"/>
        </w:rPr>
      </w:pPr>
      <w:r w:rsidRPr="00C57F9F">
        <w:rPr>
          <w:rFonts w:ascii="仿宋" w:eastAsia="仿宋" w:hAnsi="仿宋" w:hint="eastAsia"/>
          <w:sz w:val="32"/>
          <w:szCs w:val="32"/>
        </w:rPr>
        <w:t>加强党建工作，不仅是财务管理的政治要求，也是提升财务管理质量和效率的有效途径。实践工作中，他们坚持把政治理论学习放在首位，围绕学</w:t>
      </w:r>
      <w:proofErr w:type="gramStart"/>
      <w:r w:rsidRPr="00C57F9F">
        <w:rPr>
          <w:rFonts w:ascii="仿宋" w:eastAsia="仿宋" w:hAnsi="仿宋" w:hint="eastAsia"/>
          <w:sz w:val="32"/>
          <w:szCs w:val="32"/>
        </w:rPr>
        <w:t>习习近</w:t>
      </w:r>
      <w:proofErr w:type="gramEnd"/>
      <w:r w:rsidRPr="00C57F9F">
        <w:rPr>
          <w:rFonts w:ascii="仿宋" w:eastAsia="仿宋" w:hAnsi="仿宋" w:hint="eastAsia"/>
          <w:sz w:val="32"/>
          <w:szCs w:val="32"/>
        </w:rPr>
        <w:t>平新时代中国特色社会主义思想，建立了理论学习“四有”要求，即有学习计划，人人制定自学计划，增强学习的针对性；有学习时间，每天至少利用1小时搞好自学；有学习平台，线上利用</w:t>
      </w:r>
      <w:proofErr w:type="gramStart"/>
      <w:r w:rsidRPr="00C57F9F">
        <w:rPr>
          <w:rFonts w:ascii="仿宋" w:eastAsia="仿宋" w:hAnsi="仿宋" w:hint="eastAsia"/>
          <w:sz w:val="32"/>
          <w:szCs w:val="32"/>
        </w:rPr>
        <w:t>微信公众</w:t>
      </w:r>
      <w:proofErr w:type="gramEnd"/>
      <w:r w:rsidRPr="00C57F9F">
        <w:rPr>
          <w:rFonts w:ascii="仿宋" w:eastAsia="仿宋" w:hAnsi="仿宋" w:hint="eastAsia"/>
          <w:sz w:val="32"/>
          <w:szCs w:val="32"/>
        </w:rPr>
        <w:t>平台、</w:t>
      </w:r>
      <w:proofErr w:type="gramStart"/>
      <w:r w:rsidRPr="00C57F9F">
        <w:rPr>
          <w:rFonts w:ascii="仿宋" w:eastAsia="仿宋" w:hAnsi="仿宋" w:hint="eastAsia"/>
          <w:sz w:val="32"/>
          <w:szCs w:val="32"/>
        </w:rPr>
        <w:t>微信群</w:t>
      </w:r>
      <w:proofErr w:type="gramEnd"/>
      <w:r w:rsidRPr="00C57F9F">
        <w:rPr>
          <w:rFonts w:ascii="仿宋" w:eastAsia="仿宋" w:hAnsi="仿宋" w:hint="eastAsia"/>
          <w:sz w:val="32"/>
          <w:szCs w:val="32"/>
        </w:rPr>
        <w:t>、学习强国等媒体，线下通过“三会一课”进行学习；有学习制度，每周五组织集中学习。每月至少组织一次学习交流、一次主题党日，通过领读领学、分析讲解，交流研讨，深刻感悟思想伟力，砥砺政治品格。每逢中央和省、市委有重要会议、领导重要讲话、工作纪律要求及工作任务，他们都在第一时间学习传达，做到贯彻落实不打折扣。党支部被评为先进基层党组织，科室被授予文明行政流动红旗。</w:t>
      </w:r>
    </w:p>
    <w:p w14:paraId="00AEC08D" w14:textId="77777777" w:rsidR="003306E3" w:rsidRPr="003306E3" w:rsidRDefault="003306E3" w:rsidP="003306E3">
      <w:pPr>
        <w:spacing w:line="570" w:lineRule="exact"/>
        <w:ind w:firstLine="645"/>
        <w:rPr>
          <w:rFonts w:ascii="仿宋" w:eastAsia="仿宋" w:hAnsi="仿宋" w:hint="eastAsia"/>
          <w:b/>
          <w:sz w:val="32"/>
          <w:szCs w:val="32"/>
        </w:rPr>
      </w:pPr>
      <w:r>
        <w:rPr>
          <w:rFonts w:ascii="仿宋" w:eastAsia="仿宋" w:hAnsi="仿宋" w:hint="eastAsia"/>
          <w:b/>
          <w:sz w:val="32"/>
          <w:szCs w:val="32"/>
        </w:rPr>
        <w:lastRenderedPageBreak/>
        <w:t>强化制度建设，构建放心财务基础</w:t>
      </w:r>
    </w:p>
    <w:p w14:paraId="488DEC52" w14:textId="021D54A9" w:rsidR="00C57F9F" w:rsidRPr="00C57F9F" w:rsidRDefault="00C57F9F" w:rsidP="00652363">
      <w:pPr>
        <w:spacing w:line="570" w:lineRule="exact"/>
        <w:ind w:firstLine="645"/>
        <w:rPr>
          <w:rFonts w:ascii="仿宋" w:eastAsia="仿宋" w:hAnsi="仿宋" w:hint="eastAsia"/>
          <w:sz w:val="32"/>
          <w:szCs w:val="32"/>
        </w:rPr>
      </w:pPr>
      <w:r w:rsidRPr="00C57F9F">
        <w:rPr>
          <w:rFonts w:ascii="仿宋" w:eastAsia="仿宋" w:hAnsi="仿宋" w:hint="eastAsia"/>
          <w:sz w:val="32"/>
          <w:szCs w:val="32"/>
        </w:rPr>
        <w:t>制度是管理之基，也是打造放心财务的首要前提。他们坚持从制度建设入手，不断完善财务管理制度体系，结合工作实际，制定了《财务管理办法》《采购管理办法》《内部控制规范工作手册》《内部审计制度》等系列规章制度，确保财务活动的每一个环节都符合法律法规，保障资金的合理流动和使用；优化审批报销流程，建立了“三审</w:t>
      </w:r>
      <w:proofErr w:type="gramStart"/>
      <w:r w:rsidRPr="00C57F9F">
        <w:rPr>
          <w:rFonts w:ascii="仿宋" w:eastAsia="仿宋" w:hAnsi="仿宋" w:hint="eastAsia"/>
          <w:sz w:val="32"/>
          <w:szCs w:val="32"/>
        </w:rPr>
        <w:t>一</w:t>
      </w:r>
      <w:proofErr w:type="gramEnd"/>
      <w:r w:rsidRPr="00C57F9F">
        <w:rPr>
          <w:rFonts w:ascii="仿宋" w:eastAsia="仿宋" w:hAnsi="仿宋" w:hint="eastAsia"/>
          <w:sz w:val="32"/>
          <w:szCs w:val="32"/>
        </w:rPr>
        <w:t>会商”制度，对财务收支、</w:t>
      </w:r>
      <w:r w:rsidR="002C22DC" w:rsidRPr="00652363">
        <w:rPr>
          <w:rFonts w:ascii="仿宋" w:eastAsia="仿宋" w:hAnsi="仿宋" w:hint="eastAsia"/>
          <w:sz w:val="32"/>
          <w:szCs w:val="32"/>
        </w:rPr>
        <w:t>“三公”</w:t>
      </w:r>
      <w:r w:rsidRPr="00652363">
        <w:rPr>
          <w:rFonts w:ascii="仿宋" w:eastAsia="仿宋" w:hAnsi="仿宋" w:hint="eastAsia"/>
          <w:sz w:val="32"/>
          <w:szCs w:val="32"/>
        </w:rPr>
        <w:t>经费</w:t>
      </w:r>
      <w:r w:rsidRPr="00C57F9F">
        <w:rPr>
          <w:rFonts w:ascii="仿宋" w:eastAsia="仿宋" w:hAnsi="仿宋" w:hint="eastAsia"/>
          <w:sz w:val="32"/>
          <w:szCs w:val="32"/>
        </w:rPr>
        <w:t>、建设项目、政府采购等从严审核把关，对签出的每一笔经费都认真核实，经得起时间和审计检验；积极推进年度预算执行，每季度通报预算单位支出进度，提醒预算单位加快项目实施和资金支出，达到财政序时支出进度要求。</w:t>
      </w:r>
    </w:p>
    <w:p w14:paraId="07AFEAF2" w14:textId="77777777" w:rsidR="003306E3" w:rsidRPr="003306E3" w:rsidRDefault="00C57F9F" w:rsidP="003306E3">
      <w:pPr>
        <w:spacing w:line="570" w:lineRule="exact"/>
        <w:ind w:firstLineChars="200" w:firstLine="643"/>
        <w:rPr>
          <w:rFonts w:ascii="仿宋" w:eastAsia="仿宋" w:hAnsi="仿宋" w:hint="eastAsia"/>
          <w:b/>
          <w:sz w:val="32"/>
          <w:szCs w:val="32"/>
        </w:rPr>
      </w:pPr>
      <w:r w:rsidRPr="003306E3">
        <w:rPr>
          <w:rFonts w:ascii="仿宋" w:eastAsia="仿宋" w:hAnsi="仿宋" w:hint="eastAsia"/>
          <w:b/>
          <w:sz w:val="32"/>
          <w:szCs w:val="32"/>
        </w:rPr>
        <w:t>强化素质提升，打造放心财务队伍</w:t>
      </w:r>
    </w:p>
    <w:p w14:paraId="02D501A3" w14:textId="77777777" w:rsidR="00C57F9F" w:rsidRPr="00C57F9F" w:rsidRDefault="00C57F9F" w:rsidP="003306E3">
      <w:pPr>
        <w:spacing w:line="570" w:lineRule="exact"/>
        <w:ind w:firstLineChars="200" w:firstLine="640"/>
        <w:rPr>
          <w:rFonts w:ascii="仿宋" w:eastAsia="仿宋" w:hAnsi="仿宋" w:hint="eastAsia"/>
          <w:sz w:val="32"/>
          <w:szCs w:val="32"/>
        </w:rPr>
      </w:pPr>
      <w:r w:rsidRPr="00C57F9F">
        <w:rPr>
          <w:rFonts w:ascii="仿宋" w:eastAsia="仿宋" w:hAnsi="仿宋" w:hint="eastAsia"/>
          <w:sz w:val="32"/>
          <w:szCs w:val="32"/>
        </w:rPr>
        <w:t>财务人员是财务管理工作的直接执行者，素质高低直接关系财务管理工作的质量和效果。他们高度重视财务人员选拔，不仅要求具备扎实的财务专业知识，熟悉财经法规与政策，更看重其职业道德、团队协作与创新能力；坚持提升财务人员能力素质，每周五雷打不动组织学习例会，学习财务制度、政策法规、上级精神等，充实完善财务人员知识体系；每年邀请财务管理专家、审计专家等为全局财务人员授课，讲解最新的财务管理理念、方法和技能，提高岗位任职能力；积极鼓励财务人员参加国家统一的职称考试和资格认证，提高自身的专业水平；探索建立财务人员绩效考核机制，将工作业绩、职业操守等</w:t>
      </w:r>
    </w:p>
    <w:p w14:paraId="40AC74C6" w14:textId="77777777" w:rsidR="00C57F9F" w:rsidRPr="00C57F9F" w:rsidRDefault="00C57F9F" w:rsidP="00C57F9F">
      <w:pPr>
        <w:spacing w:line="570" w:lineRule="exact"/>
        <w:rPr>
          <w:rFonts w:ascii="仿宋" w:eastAsia="仿宋" w:hAnsi="仿宋" w:hint="eastAsia"/>
          <w:sz w:val="32"/>
          <w:szCs w:val="32"/>
        </w:rPr>
      </w:pPr>
      <w:r w:rsidRPr="00C57F9F">
        <w:rPr>
          <w:rFonts w:ascii="仿宋" w:eastAsia="仿宋" w:hAnsi="仿宋" w:hint="eastAsia"/>
          <w:sz w:val="32"/>
          <w:szCs w:val="32"/>
        </w:rPr>
        <w:lastRenderedPageBreak/>
        <w:t>方面纳入考核范围，激励全局财务人员不断提高自身素质和工作能力。</w:t>
      </w:r>
    </w:p>
    <w:p w14:paraId="3308B05E" w14:textId="77777777" w:rsidR="00CE1D68" w:rsidRPr="00CE1D68" w:rsidRDefault="00C57F9F" w:rsidP="00CE1D68">
      <w:pPr>
        <w:spacing w:line="570" w:lineRule="exact"/>
        <w:ind w:firstLine="645"/>
        <w:rPr>
          <w:rFonts w:ascii="仿宋" w:eastAsia="仿宋" w:hAnsi="仿宋" w:hint="eastAsia"/>
          <w:b/>
          <w:sz w:val="32"/>
          <w:szCs w:val="32"/>
        </w:rPr>
      </w:pPr>
      <w:r w:rsidRPr="00CE1D68">
        <w:rPr>
          <w:rFonts w:ascii="仿宋" w:eastAsia="仿宋" w:hAnsi="仿宋" w:hint="eastAsia"/>
          <w:b/>
          <w:sz w:val="32"/>
          <w:szCs w:val="32"/>
        </w:rPr>
        <w:t>强化资金监管，严守放心财务防线</w:t>
      </w:r>
    </w:p>
    <w:p w14:paraId="6F62C7DC" w14:textId="77777777" w:rsidR="00C57F9F" w:rsidRDefault="00C57F9F" w:rsidP="00CE1D68">
      <w:pPr>
        <w:spacing w:line="570" w:lineRule="exact"/>
        <w:ind w:firstLine="645"/>
        <w:rPr>
          <w:rFonts w:ascii="仿宋" w:eastAsia="仿宋" w:hAnsi="仿宋" w:hint="eastAsia"/>
          <w:sz w:val="32"/>
          <w:szCs w:val="32"/>
        </w:rPr>
      </w:pPr>
      <w:r w:rsidRPr="00C57F9F">
        <w:rPr>
          <w:rFonts w:ascii="仿宋" w:eastAsia="仿宋" w:hAnsi="仿宋" w:hint="eastAsia"/>
          <w:sz w:val="32"/>
          <w:szCs w:val="32"/>
        </w:rPr>
        <w:t>资金安全是财务管理的重中之重。他们建立严格的资金审批制度，所有资金支出都必须经过严格的审批程序，对不同来源、不同用途的资金实行分账管理、专项核算；加强与银行部门的沟通协调，每月至少组织一次见面会，遇有问题及时沟通，确保资金的及时拨付和回收；建立严格的内部审计监督机制，组织局机关、所属单位开展内部审计每年不少于20%，及时发现并纠正财务管理中的问题，确保资金的安全和有效使用；积极落实财务公开，通过局官方网站及时发布财务信息，定期向市人大汇报预算编制、执行等情况，接受社会各方面监督。每月对独立预算单位进行核查对账，</w:t>
      </w:r>
      <w:r w:rsidRPr="00652363">
        <w:rPr>
          <w:rFonts w:ascii="仿宋" w:eastAsia="仿宋" w:hAnsi="仿宋" w:hint="eastAsia"/>
          <w:sz w:val="32"/>
          <w:szCs w:val="32"/>
        </w:rPr>
        <w:t>建立</w:t>
      </w:r>
      <w:r w:rsidR="002D5DAF" w:rsidRPr="00652363">
        <w:rPr>
          <w:rFonts w:ascii="仿宋" w:eastAsia="仿宋" w:hAnsi="仿宋" w:hint="eastAsia"/>
          <w:sz w:val="32"/>
          <w:szCs w:val="32"/>
        </w:rPr>
        <w:t>工作台账</w:t>
      </w:r>
      <w:r w:rsidRPr="00C57F9F">
        <w:rPr>
          <w:rFonts w:ascii="仿宋" w:eastAsia="仿宋" w:hAnsi="仿宋" w:hint="eastAsia"/>
          <w:sz w:val="32"/>
          <w:szCs w:val="32"/>
        </w:rPr>
        <w:t>，提高风险管控能力。近年来，先后迎接了《预算执行、决算草案及其他财务收支情况审计》《“三公两费”财务检查》《政府采购专项清理整治》《工程项目领域突出问题专项整治》《直达资金项目绩效评价检查》《非税收入专项检查》等审计检查，检查结果反馈良好，制度执行规范，资金使用合</w:t>
      </w:r>
      <w:proofErr w:type="gramStart"/>
      <w:r w:rsidRPr="00C57F9F">
        <w:rPr>
          <w:rFonts w:ascii="仿宋" w:eastAsia="仿宋" w:hAnsi="仿宋" w:hint="eastAsia"/>
          <w:sz w:val="32"/>
          <w:szCs w:val="32"/>
        </w:rPr>
        <w:t>规</w:t>
      </w:r>
      <w:proofErr w:type="gramEnd"/>
      <w:r w:rsidRPr="00C57F9F">
        <w:rPr>
          <w:rFonts w:ascii="仿宋" w:eastAsia="仿宋" w:hAnsi="仿宋" w:hint="eastAsia"/>
          <w:sz w:val="32"/>
          <w:szCs w:val="32"/>
        </w:rPr>
        <w:t>高效。</w:t>
      </w:r>
    </w:p>
    <w:p w14:paraId="3B9A283A" w14:textId="77777777" w:rsidR="003306E3" w:rsidRPr="002D42AD" w:rsidRDefault="003306E3" w:rsidP="003306E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（二）河北</w:t>
      </w:r>
      <w:proofErr w:type="gramStart"/>
      <w:r w:rsidRPr="002D42AD">
        <w:rPr>
          <w:rFonts w:ascii="楷体" w:eastAsia="楷体" w:hAnsi="楷体" w:hint="eastAsia"/>
          <w:sz w:val="32"/>
          <w:szCs w:val="32"/>
        </w:rPr>
        <w:t>恒</w:t>
      </w:r>
      <w:proofErr w:type="gramEnd"/>
      <w:r w:rsidRPr="002D42AD">
        <w:rPr>
          <w:rFonts w:ascii="楷体" w:eastAsia="楷体" w:hAnsi="楷体" w:hint="eastAsia"/>
          <w:sz w:val="32"/>
          <w:szCs w:val="32"/>
        </w:rPr>
        <w:t>达会计服务有限公司</w:t>
      </w:r>
    </w:p>
    <w:p w14:paraId="240602BA" w14:textId="77777777" w:rsidR="008264EA" w:rsidRPr="008264EA" w:rsidRDefault="008264EA" w:rsidP="008264EA">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达会计服务有限公司成立于2014年，员工61人，在路南、路北、丰南、曹妃</w:t>
      </w:r>
      <w:proofErr w:type="gramStart"/>
      <w:r w:rsidRPr="008264EA">
        <w:rPr>
          <w:rFonts w:ascii="仿宋" w:eastAsia="仿宋" w:hAnsi="仿宋" w:hint="eastAsia"/>
          <w:sz w:val="32"/>
          <w:szCs w:val="32"/>
        </w:rPr>
        <w:t>甸</w:t>
      </w:r>
      <w:proofErr w:type="gramEnd"/>
      <w:r w:rsidRPr="008264EA">
        <w:rPr>
          <w:rFonts w:ascii="仿宋" w:eastAsia="仿宋" w:hAnsi="仿宋" w:hint="eastAsia"/>
          <w:sz w:val="32"/>
          <w:szCs w:val="32"/>
        </w:rPr>
        <w:t>、迁安、玉田及海南省设分公司和子公司，服务客户千余家，成立至今，深得广大客户信任。河北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达会计服务有限公司在坚持以习近平新时代中国</w:t>
      </w:r>
      <w:r w:rsidRPr="008264EA">
        <w:rPr>
          <w:rFonts w:ascii="仿宋" w:eastAsia="仿宋" w:hAnsi="仿宋" w:hint="eastAsia"/>
          <w:sz w:val="32"/>
          <w:szCs w:val="32"/>
        </w:rPr>
        <w:lastRenderedPageBreak/>
        <w:t>特色社会主义思想为指导，全面贯彻党的方针政策，深刻领悟“两个确立”的决定性意义，增强“四个意识”、坚定“四个自信”、做到“两个维护”，始终在思想上政治上行动上同以习近平同志为核心的党中央保持高度一致。</w:t>
      </w:r>
    </w:p>
    <w:p w14:paraId="15A36241" w14:textId="77777777" w:rsidR="008264EA" w:rsidRPr="00870E04" w:rsidRDefault="008264EA" w:rsidP="00870E04">
      <w:pPr>
        <w:spacing w:line="570" w:lineRule="exact"/>
        <w:ind w:firstLineChars="200" w:firstLine="643"/>
        <w:rPr>
          <w:rFonts w:ascii="仿宋" w:eastAsia="仿宋" w:hAnsi="仿宋" w:hint="eastAsia"/>
          <w:b/>
          <w:sz w:val="32"/>
          <w:szCs w:val="32"/>
        </w:rPr>
      </w:pPr>
      <w:r w:rsidRPr="00870E04">
        <w:rPr>
          <w:rFonts w:ascii="仿宋" w:eastAsia="仿宋" w:hAnsi="仿宋" w:hint="eastAsia"/>
          <w:b/>
          <w:sz w:val="32"/>
          <w:szCs w:val="32"/>
        </w:rPr>
        <w:t>认真执行国家会计法律法规和国家统一的会计制度，遵守会计职业道德规范，维护社会公共利益</w:t>
      </w:r>
    </w:p>
    <w:p w14:paraId="37FD126F"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自创立以来，秉持“做贴心财税管家，为企业经营护航”的理念，深耕细作会计、财税服务领域。目前，公司服务客户超1000家，为企业提供财务咨询、内控制度设计及搭建、纳税申报代理、税务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指导，服务客户涉及多个行业，引领企业财税合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支持推动经济高质量发展。在执业过程中严格执行国家会计法律法规，遵守职业道德，在多元行业会计、财税服务中彰显出过硬的专业能力与高度适应性。近年来，公司在为客户提供会计、财税服务期间，客户群体每年纳税超1200万，引领客户财税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，降低客户企业经营风险，助力了地方经济高质量发展，维护了社会公共利益。</w:t>
      </w:r>
    </w:p>
    <w:p w14:paraId="02B8F65C" w14:textId="77777777" w:rsidR="008264EA" w:rsidRPr="00870E04" w:rsidRDefault="008264EA" w:rsidP="00870E04">
      <w:pPr>
        <w:spacing w:line="570" w:lineRule="exact"/>
        <w:ind w:firstLineChars="200" w:firstLine="643"/>
        <w:rPr>
          <w:rFonts w:ascii="仿宋" w:eastAsia="仿宋" w:hAnsi="仿宋" w:hint="eastAsia"/>
          <w:b/>
          <w:sz w:val="32"/>
          <w:szCs w:val="32"/>
        </w:rPr>
      </w:pPr>
      <w:r w:rsidRPr="00870E04">
        <w:rPr>
          <w:rFonts w:ascii="仿宋" w:eastAsia="仿宋" w:hAnsi="仿宋" w:hint="eastAsia"/>
          <w:b/>
          <w:sz w:val="32"/>
          <w:szCs w:val="32"/>
        </w:rPr>
        <w:t>严格落实会计法及各项财务规则，</w:t>
      </w:r>
      <w:r w:rsidRPr="00652363">
        <w:rPr>
          <w:rFonts w:ascii="仿宋" w:eastAsia="仿宋" w:hAnsi="仿宋" w:hint="eastAsia"/>
          <w:b/>
          <w:sz w:val="32"/>
          <w:szCs w:val="32"/>
        </w:rPr>
        <w:t>充分发挥职能作用</w:t>
      </w:r>
      <w:r w:rsidRPr="00870E04">
        <w:rPr>
          <w:rFonts w:ascii="仿宋" w:eastAsia="仿宋" w:hAnsi="仿宋" w:hint="eastAsia"/>
          <w:b/>
          <w:sz w:val="32"/>
          <w:szCs w:val="32"/>
        </w:rPr>
        <w:t>，服务企业可持续发展</w:t>
      </w:r>
    </w:p>
    <w:p w14:paraId="0CCFC639"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始终坚持会计工作的基本原则，秉承“真实、准确、及时、公正”的理念，确保每一笔账务的真实反映；通过严格遵循会计核算和财务报告的相关法规与准则，不仅为客户提供精准的财务数据和决策支持，同时为客户的企业管理、资金运作、税务规划等提供科学的</w:t>
      </w:r>
      <w:r w:rsidRPr="008264EA">
        <w:rPr>
          <w:rFonts w:ascii="仿宋" w:eastAsia="仿宋" w:hAnsi="仿宋" w:hint="eastAsia"/>
          <w:sz w:val="32"/>
          <w:szCs w:val="32"/>
        </w:rPr>
        <w:lastRenderedPageBreak/>
        <w:t>依据；通过完善会计职能，使其不仅仅是财务记录的工具，更是战略决策的有力支持者，帮助客户在复杂的经济环境中做出更加科学和稳健的财务决策。</w:t>
      </w:r>
    </w:p>
    <w:p w14:paraId="19F41EED" w14:textId="77777777" w:rsidR="008264EA" w:rsidRPr="00870E04" w:rsidRDefault="008264EA" w:rsidP="00870E04">
      <w:pPr>
        <w:spacing w:line="570" w:lineRule="exact"/>
        <w:ind w:firstLineChars="200" w:firstLine="643"/>
        <w:rPr>
          <w:rFonts w:ascii="仿宋" w:eastAsia="仿宋" w:hAnsi="仿宋" w:hint="eastAsia"/>
          <w:b/>
          <w:sz w:val="32"/>
          <w:szCs w:val="32"/>
        </w:rPr>
      </w:pPr>
      <w:r w:rsidRPr="00870E04">
        <w:rPr>
          <w:rFonts w:ascii="仿宋" w:eastAsia="仿宋" w:hAnsi="仿宋" w:hint="eastAsia"/>
          <w:b/>
          <w:sz w:val="32"/>
          <w:szCs w:val="32"/>
        </w:rPr>
        <w:t>积极推进会计改革，在加强财务会计、管理会计、会计信息化和内部控制建设等方面创新工作，取得显著效果</w:t>
      </w:r>
    </w:p>
    <w:p w14:paraId="455326A1"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达会计服务有限公司积极响应国家改革号召，紧跟财务会计领域的新发展、新变化，特别是在财务会计、管理会计、会计信息化和内部控制建设等方面做出了多项创新性尝试。</w:t>
      </w:r>
    </w:p>
    <w:p w14:paraId="21FDD674"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推动了财务工作的自动化与智能化，不仅提升了工作效率，还减少了人工错误，确保了财务数据的准确性与时效性。针对各单位内部控制体系建设，通过完善风险管理机制，建立健全的内部审计流程，帮助15家行政事业单位、6家村集体组织、36家企业建立健全内控体系，强化了公司在资产管理、资金流动及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性方面的内控能力，确保了各项财务活动的规范运行，为公司及客户的可持续发展保驾护航。</w:t>
      </w:r>
    </w:p>
    <w:p w14:paraId="2218E7C6" w14:textId="77777777" w:rsidR="008264EA" w:rsidRPr="00870E04" w:rsidRDefault="008264EA" w:rsidP="00870E04">
      <w:pPr>
        <w:spacing w:line="570" w:lineRule="exact"/>
        <w:ind w:firstLineChars="200" w:firstLine="643"/>
        <w:rPr>
          <w:rFonts w:ascii="仿宋" w:eastAsia="仿宋" w:hAnsi="仿宋" w:hint="eastAsia"/>
          <w:b/>
          <w:sz w:val="32"/>
          <w:szCs w:val="32"/>
        </w:rPr>
      </w:pPr>
      <w:r w:rsidRPr="00870E04">
        <w:rPr>
          <w:rFonts w:ascii="仿宋" w:eastAsia="仿宋" w:hAnsi="仿宋" w:hint="eastAsia"/>
          <w:b/>
          <w:sz w:val="32"/>
          <w:szCs w:val="32"/>
        </w:rPr>
        <w:t>强化行业自律，维护市场经济秩序和国家财经纪律</w:t>
      </w:r>
    </w:p>
    <w:p w14:paraId="30806348"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作为一家专业的会计工作服务机构，始终将维护市场经济秩序和遵守国家财经纪律作为根本任务。在日常工作中，严格遵守国家的会计准则和税务法规，确保每一项财务操作都符合法律要求。通过提供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性审计、财务分析等服务，我们帮助客户实现合法经营，防范财务风险，避免税务纠纷。</w:t>
      </w:r>
    </w:p>
    <w:p w14:paraId="486D9E84" w14:textId="77777777" w:rsidR="008264EA" w:rsidRPr="008264EA"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同时，公司注重行业自律，积极推动会计行业的道德建</w:t>
      </w:r>
      <w:r w:rsidRPr="008264EA">
        <w:rPr>
          <w:rFonts w:ascii="仿宋" w:eastAsia="仿宋" w:hAnsi="仿宋" w:hint="eastAsia"/>
          <w:sz w:val="32"/>
          <w:szCs w:val="32"/>
        </w:rPr>
        <w:lastRenderedPageBreak/>
        <w:t>设，倡导诚信会计，坚决杜绝虚报、瞒报、逃税等违法行为。在推动会计透明化、规范化的同时，加强了对行业标准的宣传和培训，积极宣传新会计法及财务合</w:t>
      </w:r>
      <w:proofErr w:type="gramStart"/>
      <w:r w:rsidRPr="008264EA">
        <w:rPr>
          <w:rFonts w:ascii="仿宋" w:eastAsia="仿宋" w:hAnsi="仿宋" w:hint="eastAsia"/>
          <w:sz w:val="32"/>
          <w:szCs w:val="32"/>
        </w:rPr>
        <w:t>规</w:t>
      </w:r>
      <w:proofErr w:type="gramEnd"/>
      <w:r w:rsidRPr="008264EA">
        <w:rPr>
          <w:rFonts w:ascii="仿宋" w:eastAsia="仿宋" w:hAnsi="仿宋" w:hint="eastAsia"/>
          <w:sz w:val="32"/>
          <w:szCs w:val="32"/>
        </w:rPr>
        <w:t>，培训财务人员500人次。</w:t>
      </w:r>
    </w:p>
    <w:p w14:paraId="3067143B" w14:textId="77777777" w:rsidR="008264EA" w:rsidRPr="00870E04" w:rsidRDefault="008264EA" w:rsidP="00870E04">
      <w:pPr>
        <w:spacing w:line="570" w:lineRule="exact"/>
        <w:ind w:firstLineChars="200" w:firstLine="643"/>
        <w:rPr>
          <w:rFonts w:ascii="仿宋" w:eastAsia="仿宋" w:hAnsi="仿宋" w:hint="eastAsia"/>
          <w:b/>
          <w:sz w:val="32"/>
          <w:szCs w:val="32"/>
        </w:rPr>
      </w:pPr>
      <w:r w:rsidRPr="00870E04">
        <w:rPr>
          <w:rFonts w:ascii="仿宋" w:eastAsia="仿宋" w:hAnsi="仿宋" w:hint="eastAsia"/>
          <w:b/>
          <w:sz w:val="32"/>
          <w:szCs w:val="32"/>
        </w:rPr>
        <w:t>提倡会计理论和会计社会实践相结合，公司会计工作业务与教书育人相结合，与院校一起培养合格的会计人才，承担更大的社会责任</w:t>
      </w:r>
    </w:p>
    <w:p w14:paraId="7D7FF2F2" w14:textId="77777777" w:rsidR="00C57F9F" w:rsidRDefault="008264EA" w:rsidP="00870E04">
      <w:pPr>
        <w:spacing w:line="570" w:lineRule="exact"/>
        <w:ind w:firstLineChars="200" w:firstLine="640"/>
        <w:rPr>
          <w:rFonts w:ascii="仿宋" w:eastAsia="仿宋" w:hAnsi="仿宋" w:hint="eastAsia"/>
          <w:sz w:val="32"/>
          <w:szCs w:val="32"/>
        </w:rPr>
      </w:pPr>
      <w:r w:rsidRPr="008264EA">
        <w:rPr>
          <w:rFonts w:ascii="仿宋" w:eastAsia="仿宋" w:hAnsi="仿宋" w:hint="eastAsia"/>
          <w:sz w:val="32"/>
          <w:szCs w:val="32"/>
        </w:rPr>
        <w:t>河北</w:t>
      </w:r>
      <w:proofErr w:type="gramStart"/>
      <w:r w:rsidRPr="008264EA">
        <w:rPr>
          <w:rFonts w:ascii="仿宋" w:eastAsia="仿宋" w:hAnsi="仿宋" w:hint="eastAsia"/>
          <w:sz w:val="32"/>
          <w:szCs w:val="32"/>
        </w:rPr>
        <w:t>恒</w:t>
      </w:r>
      <w:proofErr w:type="gramEnd"/>
      <w:r w:rsidRPr="008264EA">
        <w:rPr>
          <w:rFonts w:ascii="仿宋" w:eastAsia="仿宋" w:hAnsi="仿宋" w:hint="eastAsia"/>
          <w:sz w:val="32"/>
          <w:szCs w:val="32"/>
        </w:rPr>
        <w:t>达会计服务有限公司是河北省第三批产教融合企业，从2018年开始与唐山学院、唐山师范学院、唐山职业技术学院、河北能源学院、唐山工业职业技术学院等4所财经院校进行校企合作，并在学校派驻专业老师，组建以恒达公司命名的班级；免费教授会计专业、</w:t>
      </w:r>
      <w:proofErr w:type="gramStart"/>
      <w:r w:rsidRPr="008264EA">
        <w:rPr>
          <w:rFonts w:ascii="仿宋" w:eastAsia="仿宋" w:hAnsi="仿宋" w:hint="eastAsia"/>
          <w:sz w:val="32"/>
          <w:szCs w:val="32"/>
        </w:rPr>
        <w:t>财管专业</w:t>
      </w:r>
      <w:proofErr w:type="gramEnd"/>
      <w:r w:rsidRPr="008264EA">
        <w:rPr>
          <w:rFonts w:ascii="仿宋" w:eastAsia="仿宋" w:hAnsi="仿宋" w:hint="eastAsia"/>
          <w:sz w:val="32"/>
          <w:szCs w:val="32"/>
        </w:rPr>
        <w:t>、审计专业学生会计实训，提升同学们实践能力；参与学校专业教材撰写、开发并录制财经专业微课。截至目前，累计培养学生7800人次，为社会输送大量优秀毕业生，大大提高学生就业率，承担了一定的社会责任。</w:t>
      </w:r>
    </w:p>
    <w:p w14:paraId="3098341D" w14:textId="77777777" w:rsidR="003306E3" w:rsidRPr="00C57F9F" w:rsidRDefault="003306E3" w:rsidP="003306E3">
      <w:pPr>
        <w:spacing w:line="570" w:lineRule="exact"/>
        <w:ind w:firstLineChars="200" w:firstLine="640"/>
        <w:rPr>
          <w:rFonts w:ascii="黑体" w:eastAsia="黑体" w:hAnsi="黑体" w:hint="eastAsia"/>
          <w:sz w:val="32"/>
          <w:szCs w:val="32"/>
        </w:rPr>
      </w:pPr>
      <w:r>
        <w:rPr>
          <w:rFonts w:ascii="黑体" w:eastAsia="黑体" w:hAnsi="黑体" w:hint="eastAsia"/>
          <w:sz w:val="32"/>
          <w:szCs w:val="32"/>
        </w:rPr>
        <w:t>二</w:t>
      </w:r>
      <w:r w:rsidRPr="00C57F9F">
        <w:rPr>
          <w:rFonts w:ascii="黑体" w:eastAsia="黑体" w:hAnsi="黑体" w:hint="eastAsia"/>
          <w:sz w:val="32"/>
          <w:szCs w:val="32"/>
        </w:rPr>
        <w:t>、先进</w:t>
      </w:r>
      <w:r>
        <w:rPr>
          <w:rFonts w:ascii="黑体" w:eastAsia="黑体" w:hAnsi="黑体" w:hint="eastAsia"/>
          <w:sz w:val="32"/>
          <w:szCs w:val="32"/>
        </w:rPr>
        <w:t>工作者</w:t>
      </w:r>
    </w:p>
    <w:p w14:paraId="5A13FC4C" w14:textId="77777777" w:rsidR="003306E3" w:rsidRPr="00CD7D8A" w:rsidRDefault="003306E3" w:rsidP="003306E3">
      <w:pPr>
        <w:spacing w:line="570" w:lineRule="exact"/>
        <w:ind w:firstLineChars="200" w:firstLine="640"/>
        <w:rPr>
          <w:rFonts w:ascii="楷体" w:eastAsia="楷体" w:hAnsi="楷体" w:hint="eastAsia"/>
          <w:sz w:val="32"/>
          <w:szCs w:val="32"/>
        </w:rPr>
      </w:pPr>
      <w:r w:rsidRPr="00CD7D8A">
        <w:rPr>
          <w:rFonts w:ascii="楷体" w:eastAsia="楷体" w:hAnsi="楷体" w:hint="eastAsia"/>
          <w:sz w:val="32"/>
          <w:szCs w:val="32"/>
        </w:rPr>
        <w:t>（一）</w:t>
      </w:r>
      <w:r w:rsidR="00185EBF" w:rsidRPr="00CD7D8A">
        <w:rPr>
          <w:rFonts w:ascii="楷体" w:eastAsia="楷体" w:hAnsi="楷体" w:hint="eastAsia"/>
          <w:sz w:val="32"/>
          <w:szCs w:val="32"/>
        </w:rPr>
        <w:t>饶健</w:t>
      </w:r>
      <w:r w:rsidR="00743CE2" w:rsidRPr="00CD7D8A">
        <w:rPr>
          <w:rFonts w:ascii="楷体" w:eastAsia="楷体" w:hAnsi="楷体" w:hint="eastAsia"/>
          <w:sz w:val="32"/>
          <w:szCs w:val="32"/>
        </w:rPr>
        <w:t>，唐山市非税收</w:t>
      </w:r>
      <w:proofErr w:type="gramStart"/>
      <w:r w:rsidR="00743CE2" w:rsidRPr="00CD7D8A">
        <w:rPr>
          <w:rFonts w:ascii="楷体" w:eastAsia="楷体" w:hAnsi="楷体" w:hint="eastAsia"/>
          <w:sz w:val="32"/>
          <w:szCs w:val="32"/>
        </w:rPr>
        <w:t>入中心</w:t>
      </w:r>
      <w:proofErr w:type="gramEnd"/>
      <w:r w:rsidR="00743CE2" w:rsidRPr="00CD7D8A">
        <w:rPr>
          <w:rFonts w:ascii="楷体" w:eastAsia="楷体" w:hAnsi="楷体" w:hint="eastAsia"/>
          <w:sz w:val="32"/>
          <w:szCs w:val="32"/>
        </w:rPr>
        <w:t>稽查科副科长</w:t>
      </w:r>
    </w:p>
    <w:p w14:paraId="4BC2DF8D" w14:textId="77777777" w:rsidR="00515A8E" w:rsidRPr="00515A8E" w:rsidRDefault="00515A8E" w:rsidP="00515A8E">
      <w:pPr>
        <w:spacing w:line="570" w:lineRule="exact"/>
        <w:ind w:firstLineChars="200" w:firstLine="640"/>
        <w:rPr>
          <w:rFonts w:ascii="仿宋" w:eastAsia="仿宋" w:hAnsi="仿宋" w:hint="eastAsia"/>
          <w:sz w:val="32"/>
          <w:szCs w:val="32"/>
        </w:rPr>
      </w:pPr>
      <w:r w:rsidRPr="00515A8E">
        <w:rPr>
          <w:rFonts w:ascii="仿宋" w:eastAsia="仿宋" w:hAnsi="仿宋" w:hint="eastAsia"/>
          <w:sz w:val="32"/>
          <w:szCs w:val="32"/>
        </w:rPr>
        <w:t>饶健同志自转业入职以来，长期在市财政局会计科从事全市会计管理工作，多年来，积极宣传贯彻落实会计准则和会计制度，认真组织实施会计资格考试，稳步推进高端会计人才队伍建设，凭借着对本职工作的满腔热忱和专业的理论功底，为做好唐山市会计管理工作等诸多方面做出了突出的贡献。</w:t>
      </w:r>
    </w:p>
    <w:p w14:paraId="0E070C4D" w14:textId="77777777" w:rsidR="00515A8E" w:rsidRPr="00F01A39" w:rsidRDefault="00515A8E" w:rsidP="00F01A39">
      <w:pPr>
        <w:spacing w:line="570" w:lineRule="exact"/>
        <w:ind w:firstLineChars="200" w:firstLine="643"/>
        <w:rPr>
          <w:rFonts w:ascii="仿宋" w:eastAsia="仿宋" w:hAnsi="仿宋" w:hint="eastAsia"/>
          <w:b/>
          <w:sz w:val="32"/>
          <w:szCs w:val="32"/>
        </w:rPr>
      </w:pPr>
      <w:r w:rsidRPr="00F01A39">
        <w:rPr>
          <w:rFonts w:ascii="仿宋" w:eastAsia="仿宋" w:hAnsi="仿宋" w:hint="eastAsia"/>
          <w:b/>
          <w:sz w:val="32"/>
          <w:szCs w:val="32"/>
        </w:rPr>
        <w:lastRenderedPageBreak/>
        <w:t>会计准则制度的坚定推行者</w:t>
      </w:r>
    </w:p>
    <w:p w14:paraId="3F6FA4EA" w14:textId="77777777" w:rsidR="00515A8E" w:rsidRPr="00515A8E" w:rsidRDefault="00515A8E" w:rsidP="00515A8E">
      <w:pPr>
        <w:spacing w:line="570" w:lineRule="exact"/>
        <w:ind w:firstLineChars="200" w:firstLine="640"/>
        <w:rPr>
          <w:rFonts w:ascii="仿宋" w:eastAsia="仿宋" w:hAnsi="仿宋" w:hint="eastAsia"/>
          <w:sz w:val="32"/>
          <w:szCs w:val="32"/>
        </w:rPr>
      </w:pPr>
      <w:r w:rsidRPr="00515A8E">
        <w:rPr>
          <w:rFonts w:ascii="仿宋" w:eastAsia="仿宋" w:hAnsi="仿宋" w:hint="eastAsia"/>
          <w:sz w:val="32"/>
          <w:szCs w:val="32"/>
        </w:rPr>
        <w:t>会计准则制度是会计行业的基石与准则，饶健同志深知其落地生根的重要性。面对宣传贯彻落实新会计准则制度，他主动请缨，邀请各领域专家开展培训宣讲，深入市直部门、事业单位及相关企业进行了一次又一次的走访调研。记得在一次去市直部门进行内控建设情况专题调研时，调研单位的许多同志对《行政事业单位内部控制规范（试行）》的理解和内控建设的意义均是一头雾水，认为这对单位的建设作用不大，甚至有畏难情绪。饶健同志没有丝毫气馁，他结合单位实际业务和典型案例，从建立内控制度、编印内控手册和编报内控报告等方面，用通俗易懂的语言解释答疑，让他们更</w:t>
      </w:r>
      <w:r w:rsidRPr="00652363">
        <w:rPr>
          <w:rFonts w:ascii="仿宋" w:eastAsia="仿宋" w:hAnsi="仿宋" w:hint="eastAsia"/>
          <w:sz w:val="32"/>
          <w:szCs w:val="32"/>
        </w:rPr>
        <w:t>贴切</w:t>
      </w:r>
      <w:r w:rsidR="002D5DAF" w:rsidRPr="00652363">
        <w:rPr>
          <w:rFonts w:ascii="仿宋" w:eastAsia="仿宋" w:hAnsi="仿宋" w:hint="eastAsia"/>
          <w:sz w:val="32"/>
          <w:szCs w:val="32"/>
        </w:rPr>
        <w:t>地</w:t>
      </w:r>
      <w:r w:rsidRPr="00652363">
        <w:rPr>
          <w:rFonts w:ascii="仿宋" w:eastAsia="仿宋" w:hAnsi="仿宋" w:hint="eastAsia"/>
          <w:sz w:val="32"/>
          <w:szCs w:val="32"/>
        </w:rPr>
        <w:t>理解</w:t>
      </w:r>
      <w:r w:rsidRPr="00515A8E">
        <w:rPr>
          <w:rFonts w:ascii="仿宋" w:eastAsia="仿宋" w:hAnsi="仿宋" w:hint="eastAsia"/>
          <w:sz w:val="32"/>
          <w:szCs w:val="32"/>
        </w:rPr>
        <w:t>内控建设的深刻意义。通过类似这样无数次耐心细致的讲解，他成功消除了众多单位对新准则制度的误解，为准则制度的顺利实施提供了有力支撑。</w:t>
      </w:r>
    </w:p>
    <w:p w14:paraId="39166EAA" w14:textId="77777777" w:rsidR="00515A8E" w:rsidRPr="00F01A39" w:rsidRDefault="00515A8E" w:rsidP="00F01A39">
      <w:pPr>
        <w:spacing w:line="570" w:lineRule="exact"/>
        <w:ind w:firstLineChars="200" w:firstLine="643"/>
        <w:rPr>
          <w:rFonts w:ascii="仿宋" w:eastAsia="仿宋" w:hAnsi="仿宋" w:hint="eastAsia"/>
          <w:b/>
          <w:sz w:val="32"/>
          <w:szCs w:val="32"/>
        </w:rPr>
      </w:pPr>
      <w:r w:rsidRPr="00F01A39">
        <w:rPr>
          <w:rFonts w:ascii="仿宋" w:eastAsia="仿宋" w:hAnsi="仿宋" w:hint="eastAsia"/>
          <w:b/>
          <w:sz w:val="32"/>
          <w:szCs w:val="32"/>
        </w:rPr>
        <w:t>会计资格考试的幕后护航员</w:t>
      </w:r>
    </w:p>
    <w:p w14:paraId="2CA03871" w14:textId="77777777" w:rsidR="00515A8E" w:rsidRPr="00515A8E" w:rsidRDefault="00515A8E" w:rsidP="00515A8E">
      <w:pPr>
        <w:spacing w:line="570" w:lineRule="exact"/>
        <w:ind w:firstLineChars="200" w:firstLine="640"/>
        <w:rPr>
          <w:rFonts w:ascii="仿宋" w:eastAsia="仿宋" w:hAnsi="仿宋" w:hint="eastAsia"/>
          <w:sz w:val="32"/>
          <w:szCs w:val="32"/>
        </w:rPr>
      </w:pPr>
      <w:r w:rsidRPr="00515A8E">
        <w:rPr>
          <w:rFonts w:ascii="仿宋" w:eastAsia="仿宋" w:hAnsi="仿宋" w:hint="eastAsia"/>
          <w:sz w:val="32"/>
          <w:szCs w:val="32"/>
        </w:rPr>
        <w:t>每年的会计资格考试，牵动着无数考生的心，而饶健同志则是这场大考背后默默付出的一名护航员。从考试报名的宣传答疑，到考</w:t>
      </w:r>
      <w:proofErr w:type="gramStart"/>
      <w:r w:rsidRPr="00515A8E">
        <w:rPr>
          <w:rFonts w:ascii="仿宋" w:eastAsia="仿宋" w:hAnsi="仿宋" w:hint="eastAsia"/>
          <w:sz w:val="32"/>
          <w:szCs w:val="32"/>
        </w:rPr>
        <w:t>务</w:t>
      </w:r>
      <w:proofErr w:type="gramEnd"/>
      <w:r w:rsidRPr="00515A8E">
        <w:rPr>
          <w:rFonts w:ascii="仿宋" w:eastAsia="仿宋" w:hAnsi="仿宋" w:hint="eastAsia"/>
          <w:sz w:val="32"/>
          <w:szCs w:val="32"/>
        </w:rPr>
        <w:t>安排的精心筹划，再到考试现场的严格把控，每一个环节都浸透着他的心血。报名期间，为了让考生们及时、准确了解报考信息，他利用线上线下多种渠道发布通知，开通咨询热线，耐心</w:t>
      </w:r>
      <w:r w:rsidRPr="00652363">
        <w:rPr>
          <w:rFonts w:ascii="仿宋" w:eastAsia="仿宋" w:hAnsi="仿宋" w:hint="eastAsia"/>
          <w:sz w:val="32"/>
          <w:szCs w:val="32"/>
        </w:rPr>
        <w:t>细致</w:t>
      </w:r>
      <w:r w:rsidR="002D5DAF" w:rsidRPr="00652363">
        <w:rPr>
          <w:rFonts w:ascii="仿宋" w:eastAsia="仿宋" w:hAnsi="仿宋" w:hint="eastAsia"/>
          <w:sz w:val="32"/>
          <w:szCs w:val="32"/>
        </w:rPr>
        <w:t>地</w:t>
      </w:r>
      <w:r w:rsidRPr="00652363">
        <w:rPr>
          <w:rFonts w:ascii="仿宋" w:eastAsia="仿宋" w:hAnsi="仿宋" w:hint="eastAsia"/>
          <w:sz w:val="32"/>
          <w:szCs w:val="32"/>
        </w:rPr>
        <w:t>解答</w:t>
      </w:r>
      <w:r w:rsidRPr="00515A8E">
        <w:rPr>
          <w:rFonts w:ascii="仿宋" w:eastAsia="仿宋" w:hAnsi="仿宋" w:hint="eastAsia"/>
          <w:sz w:val="32"/>
          <w:szCs w:val="32"/>
        </w:rPr>
        <w:t>考生的各类疑问，帮助考生消除心中顾虑。会计资格考试2020年因疫情停考一年，2021年面临两年并为一年考的考生大幅增长，为考试组织管理带来了前所未有的压力与风险，饶健同志不等不靠，</w:t>
      </w:r>
      <w:proofErr w:type="gramStart"/>
      <w:r w:rsidRPr="00515A8E">
        <w:rPr>
          <w:rFonts w:ascii="仿宋" w:eastAsia="仿宋" w:hAnsi="仿宋" w:hint="eastAsia"/>
          <w:sz w:val="32"/>
          <w:szCs w:val="32"/>
        </w:rPr>
        <w:lastRenderedPageBreak/>
        <w:t>主动担责</w:t>
      </w:r>
      <w:proofErr w:type="gramEnd"/>
      <w:r w:rsidRPr="00515A8E">
        <w:rPr>
          <w:rFonts w:ascii="仿宋" w:eastAsia="仿宋" w:hAnsi="仿宋" w:hint="eastAsia"/>
          <w:sz w:val="32"/>
          <w:szCs w:val="32"/>
        </w:rPr>
        <w:t>，联系考点院校协调增加考试机位，联系卫</w:t>
      </w:r>
      <w:proofErr w:type="gramStart"/>
      <w:r w:rsidRPr="00515A8E">
        <w:rPr>
          <w:rFonts w:ascii="仿宋" w:eastAsia="仿宋" w:hAnsi="仿宋" w:hint="eastAsia"/>
          <w:sz w:val="32"/>
          <w:szCs w:val="32"/>
        </w:rPr>
        <w:t>健部门</w:t>
      </w:r>
      <w:proofErr w:type="gramEnd"/>
      <w:r w:rsidRPr="00515A8E">
        <w:rPr>
          <w:rFonts w:ascii="仿宋" w:eastAsia="仿宋" w:hAnsi="仿宋" w:hint="eastAsia"/>
          <w:sz w:val="32"/>
          <w:szCs w:val="32"/>
        </w:rPr>
        <w:t>做好疫情防控，联系公安、无线电等部门防范高科技作弊，全力保障考试顺利完成。每一次的考试组织过程中，他更是严谨细致，对考场布置、巡考人员培训、预防作弊等工作反复核查。考试当天，他总是最早到达考点，穿梭在各个考场之间，及时处理突发状况。多年来他负责的考点从未出现过考试事故，为维护考试公平公正提供了坚实保障。</w:t>
      </w:r>
    </w:p>
    <w:p w14:paraId="19A201DF" w14:textId="77777777" w:rsidR="00515A8E" w:rsidRPr="00F01A39" w:rsidRDefault="00515A8E" w:rsidP="00F01A39">
      <w:pPr>
        <w:spacing w:line="570" w:lineRule="exact"/>
        <w:ind w:firstLineChars="200" w:firstLine="643"/>
        <w:rPr>
          <w:rFonts w:ascii="仿宋" w:eastAsia="仿宋" w:hAnsi="仿宋" w:hint="eastAsia"/>
          <w:b/>
          <w:sz w:val="32"/>
          <w:szCs w:val="32"/>
        </w:rPr>
      </w:pPr>
      <w:r w:rsidRPr="00F01A39">
        <w:rPr>
          <w:rFonts w:ascii="仿宋" w:eastAsia="仿宋" w:hAnsi="仿宋" w:hint="eastAsia"/>
          <w:b/>
          <w:sz w:val="32"/>
          <w:szCs w:val="32"/>
        </w:rPr>
        <w:t>高端会计人才成长的好帮手</w:t>
      </w:r>
    </w:p>
    <w:p w14:paraId="772E920A" w14:textId="77777777" w:rsidR="00515A8E" w:rsidRPr="00515A8E" w:rsidRDefault="00515A8E" w:rsidP="00515A8E">
      <w:pPr>
        <w:spacing w:line="570" w:lineRule="exact"/>
        <w:ind w:firstLineChars="200" w:firstLine="640"/>
        <w:rPr>
          <w:rFonts w:ascii="仿宋" w:eastAsia="仿宋" w:hAnsi="仿宋" w:hint="eastAsia"/>
          <w:sz w:val="32"/>
          <w:szCs w:val="32"/>
        </w:rPr>
      </w:pPr>
      <w:r w:rsidRPr="00515A8E">
        <w:rPr>
          <w:rFonts w:ascii="仿宋" w:eastAsia="仿宋" w:hAnsi="仿宋" w:hint="eastAsia"/>
          <w:sz w:val="32"/>
          <w:szCs w:val="32"/>
        </w:rPr>
        <w:t>着眼于行业长远发展，在局党委的正确领导下，饶健同志将高端会计人才队伍建设视为重点任务深耕细作。他积极助力与高校、知名企业的合作，努力搭建高端会计人才培养平台。为了选拔出有潜力的会计英才，他联合唐山学院会计学院精心筹划全市会计领军人才选拔方案，从专业知识、综合素养和创新思维等方面全面选拔复合型领军人才。邀请业内专家定制前沿课程，组织学员参与实地调研，让理论与实践紧密结合。在他悉心帮助下，一批又一批高端会计人才脱颖而出，成为行业领军人物，为唐山经济高质量发展注入了强大动力。</w:t>
      </w:r>
    </w:p>
    <w:p w14:paraId="50A57527" w14:textId="1B47BAA5" w:rsidR="00515A8E" w:rsidRPr="00F01A39" w:rsidRDefault="00515A8E" w:rsidP="00F01A39">
      <w:pPr>
        <w:spacing w:line="570" w:lineRule="exact"/>
        <w:ind w:firstLineChars="200" w:firstLine="643"/>
        <w:rPr>
          <w:rFonts w:ascii="仿宋" w:eastAsia="仿宋" w:hAnsi="仿宋" w:hint="eastAsia"/>
          <w:b/>
          <w:sz w:val="32"/>
          <w:szCs w:val="32"/>
        </w:rPr>
      </w:pPr>
      <w:r w:rsidRPr="00F01A39">
        <w:rPr>
          <w:rFonts w:ascii="仿宋" w:eastAsia="仿宋" w:hAnsi="仿宋" w:hint="eastAsia"/>
          <w:b/>
          <w:sz w:val="32"/>
          <w:szCs w:val="32"/>
        </w:rPr>
        <w:t>会计管理工作的</w:t>
      </w:r>
      <w:r w:rsidR="0061400C" w:rsidRPr="00652363">
        <w:rPr>
          <w:rFonts w:ascii="仿宋" w:eastAsia="仿宋" w:hAnsi="仿宋" w:hint="eastAsia"/>
          <w:b/>
          <w:sz w:val="32"/>
          <w:szCs w:val="32"/>
        </w:rPr>
        <w:t>耕耘者</w:t>
      </w:r>
    </w:p>
    <w:p w14:paraId="768C4C2E" w14:textId="77777777" w:rsidR="00515A8E" w:rsidRPr="00515A8E" w:rsidRDefault="00515A8E" w:rsidP="00515A8E">
      <w:pPr>
        <w:spacing w:line="570" w:lineRule="exact"/>
        <w:ind w:firstLineChars="200" w:firstLine="640"/>
        <w:rPr>
          <w:rFonts w:ascii="仿宋" w:eastAsia="仿宋" w:hAnsi="仿宋" w:hint="eastAsia"/>
          <w:sz w:val="32"/>
          <w:szCs w:val="32"/>
        </w:rPr>
      </w:pPr>
      <w:r w:rsidRPr="00515A8E">
        <w:rPr>
          <w:rFonts w:ascii="仿宋" w:eastAsia="仿宋" w:hAnsi="仿宋" w:hint="eastAsia"/>
          <w:sz w:val="32"/>
          <w:szCs w:val="32"/>
        </w:rPr>
        <w:t>基础不牢，地动山摇，会计管理工作繁杂琐碎，却关乎全局。饶健同志从完善全市会计人员信息档案入手，组织全市19个信息采集审核点，依托河北省会计人员管理服务平台对各县（市、区）内75000多名会计从业人员的个人信息、学历职称等资料的真实性、完整性进</w:t>
      </w:r>
      <w:r w:rsidRPr="00652363">
        <w:rPr>
          <w:rFonts w:ascii="仿宋" w:eastAsia="仿宋" w:hAnsi="仿宋" w:hint="eastAsia"/>
          <w:sz w:val="32"/>
          <w:szCs w:val="32"/>
        </w:rPr>
        <w:t>行</w:t>
      </w:r>
      <w:r w:rsidRPr="00515A8E">
        <w:rPr>
          <w:rFonts w:ascii="仿宋" w:eastAsia="仿宋" w:hAnsi="仿宋" w:hint="eastAsia"/>
          <w:sz w:val="32"/>
          <w:szCs w:val="32"/>
        </w:rPr>
        <w:t>全面梳理</w:t>
      </w:r>
      <w:r w:rsidR="00D35E5B">
        <w:rPr>
          <w:rFonts w:ascii="仿宋" w:eastAsia="仿宋" w:hAnsi="仿宋" w:hint="eastAsia"/>
          <w:sz w:val="32"/>
          <w:szCs w:val="32"/>
        </w:rPr>
        <w:t>,</w:t>
      </w:r>
      <w:r w:rsidRPr="00515A8E">
        <w:rPr>
          <w:rFonts w:ascii="仿宋" w:eastAsia="仿宋" w:hAnsi="仿宋" w:hint="eastAsia"/>
          <w:sz w:val="32"/>
          <w:szCs w:val="32"/>
        </w:rPr>
        <w:t>更新动态</w:t>
      </w:r>
      <w:r w:rsidRPr="00515A8E">
        <w:rPr>
          <w:rFonts w:ascii="仿宋" w:eastAsia="仿宋" w:hAnsi="仿宋" w:hint="eastAsia"/>
          <w:sz w:val="32"/>
          <w:szCs w:val="32"/>
        </w:rPr>
        <w:lastRenderedPageBreak/>
        <w:t>化管理数据库，为后续精准服务与监管提供了有力支撑。在代理记账行业监管方面，他创新工作方法，依靠大数据分析技术，对代理记账机构管理系统异常数据进行筛查比对，精准锁定疑点企业和个人，大大提高了处置效率。同时，他注重与其他部门协同联动，形成监管合力，进一步规范会计服务行为和市场秩序，促进代理记账行业健康有序发展。</w:t>
      </w:r>
    </w:p>
    <w:p w14:paraId="7F5379F1" w14:textId="77777777" w:rsidR="00185EBF" w:rsidRDefault="00515A8E" w:rsidP="00515A8E">
      <w:pPr>
        <w:spacing w:line="570" w:lineRule="exact"/>
        <w:ind w:firstLineChars="200" w:firstLine="640"/>
        <w:rPr>
          <w:rFonts w:ascii="仿宋" w:eastAsia="仿宋" w:hAnsi="仿宋" w:hint="eastAsia"/>
          <w:sz w:val="32"/>
          <w:szCs w:val="32"/>
        </w:rPr>
      </w:pPr>
      <w:proofErr w:type="gramStart"/>
      <w:r w:rsidRPr="00515A8E">
        <w:rPr>
          <w:rFonts w:ascii="仿宋" w:eastAsia="仿宋" w:hAnsi="仿宋" w:hint="eastAsia"/>
          <w:sz w:val="32"/>
          <w:szCs w:val="32"/>
        </w:rPr>
        <w:t>秉持着</w:t>
      </w:r>
      <w:proofErr w:type="gramEnd"/>
      <w:r w:rsidRPr="00515A8E">
        <w:rPr>
          <w:rFonts w:ascii="仿宋" w:eastAsia="仿宋" w:hAnsi="仿宋" w:hint="eastAsia"/>
          <w:sz w:val="32"/>
          <w:szCs w:val="32"/>
        </w:rPr>
        <w:t>兢兢业业的实干精神和开拓创新的进取精神，饶健同志在平凡岗位上书写着非凡篇章。他用实际行动</w:t>
      </w:r>
      <w:proofErr w:type="gramStart"/>
      <w:r w:rsidRPr="00515A8E">
        <w:rPr>
          <w:rFonts w:ascii="仿宋" w:eastAsia="仿宋" w:hAnsi="仿宋" w:hint="eastAsia"/>
          <w:sz w:val="32"/>
          <w:szCs w:val="32"/>
        </w:rPr>
        <w:t>践行</w:t>
      </w:r>
      <w:proofErr w:type="gramEnd"/>
      <w:r w:rsidRPr="00515A8E">
        <w:rPr>
          <w:rFonts w:ascii="仿宋" w:eastAsia="仿宋" w:hAnsi="仿宋" w:hint="eastAsia"/>
          <w:sz w:val="32"/>
          <w:szCs w:val="32"/>
        </w:rPr>
        <w:t>会计管理人员的责任与担当，以后，他将继续踏实干好本职工作，为会计事业发展添砖加瓦。</w:t>
      </w:r>
    </w:p>
    <w:p w14:paraId="407A0EDB" w14:textId="77777777" w:rsidR="00185EBF" w:rsidRPr="002D42AD" w:rsidRDefault="00F365A3" w:rsidP="003306E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（二）刘阳</w:t>
      </w:r>
      <w:r w:rsidR="0041248F">
        <w:rPr>
          <w:rFonts w:ascii="楷体" w:eastAsia="楷体" w:hAnsi="楷体" w:hint="eastAsia"/>
          <w:sz w:val="32"/>
          <w:szCs w:val="32"/>
        </w:rPr>
        <w:t>，</w:t>
      </w:r>
      <w:r w:rsidR="0041248F" w:rsidRPr="0041248F">
        <w:rPr>
          <w:rFonts w:ascii="楷体" w:eastAsia="楷体" w:hAnsi="楷体" w:hint="eastAsia"/>
          <w:sz w:val="32"/>
          <w:szCs w:val="32"/>
        </w:rPr>
        <w:t>唐山学院会计学院院长</w:t>
      </w:r>
    </w:p>
    <w:p w14:paraId="2598CE96"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多年来，刘阳同志始终坚守在会计人才培养与服务的岗位一线，</w:t>
      </w:r>
      <w:proofErr w:type="gramStart"/>
      <w:r w:rsidRPr="007901AF">
        <w:rPr>
          <w:rFonts w:ascii="仿宋" w:eastAsia="仿宋" w:hAnsi="仿宋" w:hint="eastAsia"/>
          <w:sz w:val="32"/>
          <w:szCs w:val="32"/>
        </w:rPr>
        <w:t>秉持着</w:t>
      </w:r>
      <w:proofErr w:type="gramEnd"/>
      <w:r w:rsidRPr="007901AF">
        <w:rPr>
          <w:rFonts w:ascii="仿宋" w:eastAsia="仿宋" w:hAnsi="仿宋" w:hint="eastAsia"/>
          <w:sz w:val="32"/>
          <w:szCs w:val="32"/>
        </w:rPr>
        <w:t>为京津冀地区会计行业输送优质人才的初心与使命，全身心投入到全日制普通高等教育会计专业人才培育、唐山市会计领军人才培养以及会计专业技术职务资格考试的组织与服务等工作中，为河北省会计行业的蓬勃发展贡献着自己的一份力量。</w:t>
      </w:r>
    </w:p>
    <w:p w14:paraId="723A20F6" w14:textId="77777777" w:rsidR="007901AF" w:rsidRPr="007901AF" w:rsidRDefault="007901AF" w:rsidP="007901AF">
      <w:pPr>
        <w:spacing w:line="570" w:lineRule="exact"/>
        <w:ind w:firstLineChars="200" w:firstLine="643"/>
        <w:rPr>
          <w:rFonts w:ascii="仿宋" w:eastAsia="仿宋" w:hAnsi="仿宋" w:hint="eastAsia"/>
          <w:b/>
          <w:sz w:val="32"/>
          <w:szCs w:val="32"/>
        </w:rPr>
      </w:pPr>
      <w:r w:rsidRPr="007901AF">
        <w:rPr>
          <w:rFonts w:ascii="仿宋" w:eastAsia="仿宋" w:hAnsi="仿宋" w:hint="eastAsia"/>
          <w:b/>
          <w:sz w:val="32"/>
          <w:szCs w:val="32"/>
        </w:rPr>
        <w:t>创新会计人才培养体系，铸就人才培育新引擎</w:t>
      </w:r>
    </w:p>
    <w:p w14:paraId="3B0F80B8"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深入学习贯彻习近平总书记关于做好新时代人才工作的重要思想，以及党中央关于会计人才培养的决策部署，明确了会计学院“厚德、精业、务实的应用型财会人才”的培养目标。在这一目标的引领下，创新性地提出“思政领航、数智赋能、创新驱动、理实融合、校企合作”的培养思路，构建了基于产教融合的“一个目标、双能并重、三个转型、</w:t>
      </w:r>
      <w:r w:rsidRPr="007901AF">
        <w:rPr>
          <w:rFonts w:ascii="仿宋" w:eastAsia="仿宋" w:hAnsi="仿宋" w:hint="eastAsia"/>
          <w:sz w:val="32"/>
          <w:szCs w:val="32"/>
        </w:rPr>
        <w:lastRenderedPageBreak/>
        <w:t>四位一体、五环联动”的“12345”立体化应用型人才培养体系，不断突出比较优势，凝练专业特色，学生专业水平、实践技能和创新素质全面提升，得到了社会和用人单位的高度认可，用人单位满意度达到90%以上。会计学院近3年招生分数线逐年提高，毕业生初次就业率达91%。此外，带领学院教师积极与唐山多家企事业单位开展项目合作，累计取得科研收入700余万元，为学院的发展注入了新的活力。</w:t>
      </w:r>
    </w:p>
    <w:p w14:paraId="5CC9D65A" w14:textId="77777777" w:rsidR="007901AF" w:rsidRPr="007901AF" w:rsidRDefault="007901AF" w:rsidP="007901AF">
      <w:pPr>
        <w:spacing w:line="570" w:lineRule="exact"/>
        <w:ind w:firstLineChars="200" w:firstLine="643"/>
        <w:rPr>
          <w:rFonts w:ascii="仿宋" w:eastAsia="仿宋" w:hAnsi="仿宋" w:hint="eastAsia"/>
          <w:b/>
          <w:sz w:val="32"/>
          <w:szCs w:val="32"/>
        </w:rPr>
      </w:pPr>
      <w:r w:rsidRPr="007901AF">
        <w:rPr>
          <w:rFonts w:ascii="仿宋" w:eastAsia="仿宋" w:hAnsi="仿宋" w:hint="eastAsia"/>
          <w:b/>
          <w:sz w:val="32"/>
          <w:szCs w:val="32"/>
        </w:rPr>
        <w:t>精心策划，高效执行，高质量完成会计考试</w:t>
      </w:r>
    </w:p>
    <w:p w14:paraId="46312DC9"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作为唐山市初级和中级会计专业技术职务资格考试的考点负责人，她深感责任重大。多年来，圆满完成了每年近三万人次的考试任务，为考生营造了更加公平、公正、安全的 考试环境，</w:t>
      </w:r>
      <w:proofErr w:type="gramStart"/>
      <w:r w:rsidRPr="007901AF">
        <w:rPr>
          <w:rFonts w:ascii="仿宋" w:eastAsia="仿宋" w:hAnsi="仿宋" w:hint="eastAsia"/>
          <w:sz w:val="32"/>
          <w:szCs w:val="32"/>
        </w:rPr>
        <w:t>无考试</w:t>
      </w:r>
      <w:proofErr w:type="gramEnd"/>
      <w:r w:rsidRPr="007901AF">
        <w:rPr>
          <w:rFonts w:ascii="仿宋" w:eastAsia="仿宋" w:hAnsi="仿宋" w:hint="eastAsia"/>
          <w:sz w:val="32"/>
          <w:szCs w:val="32"/>
        </w:rPr>
        <w:t>事故发生，获得省市领导好评，考生通过率不断提升，助力会计人发展前程。</w:t>
      </w:r>
    </w:p>
    <w:p w14:paraId="67B651DB"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在唐山市财政局的指导下，加强考前准备，提前制定详细的考试组织方案，明确各项任务和责任分工。在考试组织过程中，注重细节管理，确保每一个环节都符合规范要求。对考试系统、防舞弊设备等关键设施进行提前调试和部署，确保考试当天的顺利运行。同时，加强对监考人员的培训和管理，专业素养和应急处理能力显著提升。</w:t>
      </w:r>
    </w:p>
    <w:p w14:paraId="586F3698" w14:textId="77777777" w:rsidR="007901AF" w:rsidRPr="007901AF" w:rsidRDefault="007901AF" w:rsidP="007901AF">
      <w:pPr>
        <w:spacing w:line="570" w:lineRule="exact"/>
        <w:ind w:firstLineChars="200" w:firstLine="643"/>
        <w:rPr>
          <w:rFonts w:ascii="仿宋" w:eastAsia="仿宋" w:hAnsi="仿宋" w:hint="eastAsia"/>
          <w:b/>
          <w:sz w:val="32"/>
          <w:szCs w:val="32"/>
        </w:rPr>
      </w:pPr>
      <w:r w:rsidRPr="007901AF">
        <w:rPr>
          <w:rFonts w:ascii="仿宋" w:eastAsia="仿宋" w:hAnsi="仿宋" w:hint="eastAsia"/>
          <w:b/>
          <w:sz w:val="32"/>
          <w:szCs w:val="32"/>
        </w:rPr>
        <w:t>会计领军育英才，成效昭昭展新辉</w:t>
      </w:r>
    </w:p>
    <w:p w14:paraId="3D8E3E9C"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为加快高素质复合型会计人才培养步伐，作为唐山市会计领军人才培养的受托单位负责人，本着公平、公正、公开的原则，经过自愿报名、单位推荐、资格审查、考核面试等环节，严格把关，众中选优，严选出近百名唐山会计精英，</w:t>
      </w:r>
      <w:r w:rsidRPr="007901AF">
        <w:rPr>
          <w:rFonts w:ascii="仿宋" w:eastAsia="仿宋" w:hAnsi="仿宋" w:hint="eastAsia"/>
          <w:sz w:val="32"/>
          <w:szCs w:val="32"/>
        </w:rPr>
        <w:lastRenderedPageBreak/>
        <w:t>组织和完成了三届会计领军培训工作。</w:t>
      </w:r>
    </w:p>
    <w:p w14:paraId="1504B4E6"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如今，这三届会计领军人才已成为各单位的业务骨干，发挥着专业引领作用，影响着更多的身边人提升专业水平，加入高端会计人才的行列，报名参加国家、省、市高端会计人才选拔的人数</w:t>
      </w:r>
      <w:r w:rsidRPr="00652363">
        <w:rPr>
          <w:rFonts w:ascii="仿宋" w:eastAsia="仿宋" w:hAnsi="仿宋" w:hint="eastAsia"/>
          <w:sz w:val="32"/>
          <w:szCs w:val="32"/>
        </w:rPr>
        <w:t>逐年</w:t>
      </w:r>
      <w:r w:rsidR="00453086" w:rsidRPr="00652363">
        <w:rPr>
          <w:rFonts w:ascii="仿宋" w:eastAsia="仿宋" w:hAnsi="仿宋" w:hint="eastAsia"/>
          <w:sz w:val="32"/>
          <w:szCs w:val="32"/>
        </w:rPr>
        <w:t>提</w:t>
      </w:r>
      <w:r w:rsidRPr="00652363">
        <w:rPr>
          <w:rFonts w:ascii="仿宋" w:eastAsia="仿宋" w:hAnsi="仿宋" w:hint="eastAsia"/>
          <w:sz w:val="32"/>
          <w:szCs w:val="32"/>
        </w:rPr>
        <w:t>升</w:t>
      </w:r>
      <w:r w:rsidRPr="007901AF">
        <w:rPr>
          <w:rFonts w:ascii="仿宋" w:eastAsia="仿宋" w:hAnsi="仿宋" w:hint="eastAsia"/>
          <w:sz w:val="32"/>
          <w:szCs w:val="32"/>
        </w:rPr>
        <w:t>。在培养期间，118名会计领军人才中有15名同志入选省高端会计人才；35名同志晋升高级会计师职称；30名同志提职升迁委以重任；主持省市级课题90余项，发表省级以上论文70余篇，出版图书专著5部；完成调研报告30余篇；取得管理创新成果60余项，为会计行业的发展做出了突出贡献。</w:t>
      </w:r>
    </w:p>
    <w:p w14:paraId="709CA74E" w14:textId="77777777" w:rsidR="007901AF" w:rsidRPr="007901AF" w:rsidRDefault="007901AF" w:rsidP="007901AF">
      <w:pPr>
        <w:spacing w:line="570" w:lineRule="exact"/>
        <w:ind w:firstLineChars="200" w:firstLine="643"/>
        <w:rPr>
          <w:rFonts w:ascii="仿宋" w:eastAsia="仿宋" w:hAnsi="仿宋" w:hint="eastAsia"/>
          <w:b/>
          <w:sz w:val="32"/>
          <w:szCs w:val="32"/>
        </w:rPr>
      </w:pPr>
      <w:r w:rsidRPr="007901AF">
        <w:rPr>
          <w:rFonts w:ascii="仿宋" w:eastAsia="仿宋" w:hAnsi="仿宋" w:hint="eastAsia"/>
          <w:b/>
          <w:sz w:val="32"/>
          <w:szCs w:val="32"/>
        </w:rPr>
        <w:t>关注农村财务，助力乡村振兴</w:t>
      </w:r>
    </w:p>
    <w:p w14:paraId="44CB4DAD" w14:textId="77777777" w:rsidR="007901AF" w:rsidRPr="007901AF"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积极与各县区财政局、农业农村局联系沟通，对各乡镇、村集体财务人员业务素质与能力进行实地调研，了解到基层财务人员业务水平较低与当地经济发展的良好态势矛盾日益突显。由于地方政府对基层财务人员业务素质能力提升有较强烈的诉求，有针对性地组织开展村集体经济组织财务人员业务素质提升培训，为乡村振兴提供了财务人才保障。三年来，共组织农村财务人员培训30场2000余人，在规范基层财务人员会计行为、</w:t>
      </w:r>
      <w:proofErr w:type="gramStart"/>
      <w:r w:rsidRPr="007901AF">
        <w:rPr>
          <w:rFonts w:ascii="仿宋" w:eastAsia="仿宋" w:hAnsi="仿宋" w:hint="eastAsia"/>
          <w:sz w:val="32"/>
          <w:szCs w:val="32"/>
        </w:rPr>
        <w:t>践行</w:t>
      </w:r>
      <w:proofErr w:type="gramEnd"/>
      <w:r w:rsidRPr="007901AF">
        <w:rPr>
          <w:rFonts w:ascii="仿宋" w:eastAsia="仿宋" w:hAnsi="仿宋" w:hint="eastAsia"/>
          <w:sz w:val="32"/>
          <w:szCs w:val="32"/>
        </w:rPr>
        <w:t>会计职业道德、营造终身学习的良好氛围等方面发挥了重要的作用。</w:t>
      </w:r>
    </w:p>
    <w:p w14:paraId="466FC6E1" w14:textId="77777777" w:rsidR="007901AF" w:rsidRPr="007901AF" w:rsidRDefault="007901AF" w:rsidP="007901AF">
      <w:pPr>
        <w:spacing w:line="570" w:lineRule="exact"/>
        <w:ind w:firstLineChars="200" w:firstLine="643"/>
        <w:rPr>
          <w:rFonts w:ascii="仿宋" w:eastAsia="仿宋" w:hAnsi="仿宋" w:hint="eastAsia"/>
          <w:b/>
          <w:sz w:val="32"/>
          <w:szCs w:val="32"/>
        </w:rPr>
      </w:pPr>
      <w:r w:rsidRPr="007901AF">
        <w:rPr>
          <w:rFonts w:ascii="仿宋" w:eastAsia="仿宋" w:hAnsi="仿宋" w:hint="eastAsia"/>
          <w:b/>
          <w:sz w:val="32"/>
          <w:szCs w:val="32"/>
        </w:rPr>
        <w:t>宣传会计法律法规，落实会计监督检查，保证会计信息质量</w:t>
      </w:r>
    </w:p>
    <w:p w14:paraId="492D8832" w14:textId="77777777" w:rsidR="00F365A3" w:rsidRDefault="007901AF" w:rsidP="007901AF">
      <w:pPr>
        <w:spacing w:line="570" w:lineRule="exact"/>
        <w:ind w:firstLineChars="200" w:firstLine="640"/>
        <w:rPr>
          <w:rFonts w:ascii="仿宋" w:eastAsia="仿宋" w:hAnsi="仿宋" w:hint="eastAsia"/>
          <w:sz w:val="32"/>
          <w:szCs w:val="32"/>
        </w:rPr>
      </w:pPr>
      <w:r w:rsidRPr="007901AF">
        <w:rPr>
          <w:rFonts w:ascii="仿宋" w:eastAsia="仿宋" w:hAnsi="仿宋" w:hint="eastAsia"/>
          <w:sz w:val="32"/>
          <w:szCs w:val="32"/>
        </w:rPr>
        <w:t>关注会计法律法规、会计准则制度的修订与变革，加大法律法规宣传力度，组织普法讲座30次。同时和各县区财</w:t>
      </w:r>
      <w:r w:rsidRPr="007901AF">
        <w:rPr>
          <w:rFonts w:ascii="仿宋" w:eastAsia="仿宋" w:hAnsi="仿宋" w:hint="eastAsia"/>
          <w:sz w:val="32"/>
          <w:szCs w:val="32"/>
        </w:rPr>
        <w:lastRenderedPageBreak/>
        <w:t>政局、纪委监委等部门联合开展财务信息质量检查，切实落实会计监督职责，及时发现问题，</w:t>
      </w:r>
      <w:r w:rsidRPr="00652363">
        <w:rPr>
          <w:rFonts w:ascii="仿宋" w:eastAsia="仿宋" w:hAnsi="仿宋" w:hint="eastAsia"/>
          <w:sz w:val="32"/>
          <w:szCs w:val="32"/>
        </w:rPr>
        <w:t>确保</w:t>
      </w:r>
      <w:r w:rsidRPr="007901AF">
        <w:rPr>
          <w:rFonts w:ascii="仿宋" w:eastAsia="仿宋" w:hAnsi="仿宋" w:hint="eastAsia"/>
          <w:sz w:val="32"/>
          <w:szCs w:val="32"/>
        </w:rPr>
        <w:t>国有资产、资金安全等方面发挥着重要的作用。</w:t>
      </w:r>
    </w:p>
    <w:p w14:paraId="72CEB390" w14:textId="77777777" w:rsidR="00F365A3" w:rsidRPr="002D42AD" w:rsidRDefault="00F365A3" w:rsidP="00F365A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（三）丁军立</w:t>
      </w:r>
      <w:r w:rsidR="0041248F">
        <w:rPr>
          <w:rFonts w:ascii="楷体" w:eastAsia="楷体" w:hAnsi="楷体" w:hint="eastAsia"/>
          <w:sz w:val="32"/>
          <w:szCs w:val="32"/>
        </w:rPr>
        <w:t>，</w:t>
      </w:r>
      <w:r w:rsidR="0041248F" w:rsidRPr="0041248F">
        <w:rPr>
          <w:rFonts w:ascii="楷体" w:eastAsia="楷体" w:hAnsi="楷体" w:hint="eastAsia"/>
          <w:sz w:val="32"/>
          <w:szCs w:val="32"/>
        </w:rPr>
        <w:t>唐山市热力集团有限公司财务部经理</w:t>
      </w:r>
    </w:p>
    <w:p w14:paraId="7ECB8D80" w14:textId="77777777" w:rsidR="00DB7ED1" w:rsidRPr="00DB7ED1" w:rsidRDefault="00DB7ED1" w:rsidP="00DB7ED1">
      <w:pPr>
        <w:spacing w:line="570" w:lineRule="exact"/>
        <w:ind w:firstLineChars="200" w:firstLine="640"/>
        <w:rPr>
          <w:rFonts w:ascii="仿宋" w:eastAsia="仿宋" w:hAnsi="仿宋" w:hint="eastAsia"/>
          <w:sz w:val="32"/>
          <w:szCs w:val="32"/>
        </w:rPr>
      </w:pPr>
      <w:r w:rsidRPr="00DB7ED1">
        <w:rPr>
          <w:rFonts w:ascii="仿宋" w:eastAsia="仿宋" w:hAnsi="仿宋" w:hint="eastAsia"/>
          <w:sz w:val="32"/>
          <w:szCs w:val="32"/>
        </w:rPr>
        <w:t>该同志自1992年7月参加工作至今，已从事会计工作33年，始终坚持廉洁自律，严格按照各项规章制度执行落实，做到了制度之内“不缺位”，制度之外“不越位”，切实履行好工作职责。时刻不忘提高自身素养，认真学习专业知识，研读新政策，注重联系实际学以致用，使工作目标和方向更加明确，为做好财务工作铺垫好基石。工作落实注重团队协作，加强财务审核，做好财务基础工作，精心谋划成本控制，严格把</w:t>
      </w:r>
      <w:proofErr w:type="gramStart"/>
      <w:r w:rsidRPr="00DB7ED1">
        <w:rPr>
          <w:rFonts w:ascii="仿宋" w:eastAsia="仿宋" w:hAnsi="仿宋" w:hint="eastAsia"/>
          <w:sz w:val="32"/>
          <w:szCs w:val="32"/>
        </w:rPr>
        <w:t>控各项</w:t>
      </w:r>
      <w:proofErr w:type="gramEnd"/>
      <w:r w:rsidRPr="00DB7ED1">
        <w:rPr>
          <w:rFonts w:ascii="仿宋" w:eastAsia="仿宋" w:hAnsi="仿宋" w:hint="eastAsia"/>
          <w:sz w:val="32"/>
          <w:szCs w:val="32"/>
        </w:rPr>
        <w:t>资金支付，多渠道积极筹措资金，合理安排资金使用，卓有成效地完成了各项财务管理工作，圆满完成了唐山市国资委下达的各年度财务考核目标。</w:t>
      </w:r>
    </w:p>
    <w:p w14:paraId="620060CF" w14:textId="77777777" w:rsidR="00DB7ED1" w:rsidRPr="00DB7ED1" w:rsidRDefault="00DB7ED1" w:rsidP="00DB7ED1">
      <w:pPr>
        <w:spacing w:line="570" w:lineRule="exact"/>
        <w:ind w:firstLineChars="200" w:firstLine="640"/>
        <w:rPr>
          <w:rFonts w:ascii="仿宋" w:eastAsia="仿宋" w:hAnsi="仿宋" w:hint="eastAsia"/>
          <w:sz w:val="32"/>
          <w:szCs w:val="32"/>
        </w:rPr>
      </w:pPr>
      <w:proofErr w:type="gramStart"/>
      <w:r w:rsidRPr="00DB7ED1">
        <w:rPr>
          <w:rFonts w:ascii="仿宋" w:eastAsia="仿宋" w:hAnsi="仿宋" w:hint="eastAsia"/>
          <w:sz w:val="32"/>
          <w:szCs w:val="32"/>
        </w:rPr>
        <w:t>2020年转企改制</w:t>
      </w:r>
      <w:proofErr w:type="gramEnd"/>
      <w:r w:rsidRPr="00DB7ED1">
        <w:rPr>
          <w:rFonts w:ascii="仿宋" w:eastAsia="仿宋" w:hAnsi="仿宋" w:hint="eastAsia"/>
          <w:sz w:val="32"/>
          <w:szCs w:val="32"/>
        </w:rPr>
        <w:t>清产核资，组织成立清产核资财务专项小组，协调相关部门梳理、分析、</w:t>
      </w:r>
      <w:r w:rsidRPr="001C6081">
        <w:rPr>
          <w:rFonts w:ascii="仿宋" w:eastAsia="仿宋" w:hAnsi="仿宋" w:hint="eastAsia"/>
          <w:sz w:val="32"/>
          <w:szCs w:val="32"/>
        </w:rPr>
        <w:t>汇</w:t>
      </w:r>
      <w:r w:rsidR="004F3AD5" w:rsidRPr="001C6081">
        <w:rPr>
          <w:rFonts w:ascii="仿宋" w:eastAsia="仿宋" w:hAnsi="仿宋" w:hint="eastAsia"/>
          <w:sz w:val="32"/>
          <w:szCs w:val="32"/>
        </w:rPr>
        <w:t>总、申</w:t>
      </w:r>
      <w:r w:rsidRPr="001C6081">
        <w:rPr>
          <w:rFonts w:ascii="仿宋" w:eastAsia="仿宋" w:hAnsi="仿宋" w:hint="eastAsia"/>
          <w:sz w:val="32"/>
          <w:szCs w:val="32"/>
        </w:rPr>
        <w:t>请审计</w:t>
      </w:r>
      <w:r w:rsidRPr="00DB7ED1">
        <w:rPr>
          <w:rFonts w:ascii="仿宋" w:eastAsia="仿宋" w:hAnsi="仿宋" w:hint="eastAsia"/>
          <w:sz w:val="32"/>
          <w:szCs w:val="32"/>
        </w:rPr>
        <w:t>事务所沟通解决：陈旧性历史遗留往来账项账务2496.44万元；资产类历史遗留老旧房屋资产841.74万元、“估价”类资产7700.62万元、年代久远的附属类资产3595.58万元；基层各公司无法解决的年代久远老管线问题，为资产评估破除了障碍。在出具专项审计及资产评估报告期间，与唐山市住建局、市财政局</w:t>
      </w:r>
      <w:proofErr w:type="gramStart"/>
      <w:r w:rsidRPr="00DB7ED1">
        <w:rPr>
          <w:rFonts w:ascii="仿宋" w:eastAsia="仿宋" w:hAnsi="仿宋" w:hint="eastAsia"/>
          <w:sz w:val="32"/>
          <w:szCs w:val="32"/>
        </w:rPr>
        <w:t>协调跑办相关</w:t>
      </w:r>
      <w:proofErr w:type="gramEnd"/>
      <w:r w:rsidRPr="00DB7ED1">
        <w:rPr>
          <w:rFonts w:ascii="仿宋" w:eastAsia="仿宋" w:hAnsi="仿宋" w:hint="eastAsia"/>
          <w:sz w:val="32"/>
          <w:szCs w:val="32"/>
        </w:rPr>
        <w:t>请示及备案说明，积极促成此项工作；在取得专项清查报告后，继续积极推进，成功将</w:t>
      </w:r>
      <w:r w:rsidR="00890653" w:rsidRPr="001C6081">
        <w:rPr>
          <w:rFonts w:ascii="仿宋" w:eastAsia="仿宋" w:hAnsi="仿宋" w:hint="eastAsia"/>
          <w:sz w:val="32"/>
          <w:szCs w:val="32"/>
        </w:rPr>
        <w:t>国家金融监管总局</w:t>
      </w:r>
      <w:r w:rsidRPr="00DB7ED1">
        <w:rPr>
          <w:rFonts w:ascii="仿宋" w:eastAsia="仿宋" w:hAnsi="仿宋" w:hint="eastAsia"/>
          <w:sz w:val="32"/>
          <w:szCs w:val="32"/>
        </w:rPr>
        <w:t>“五个工作日”要求缩短至3.5个工作日。此</w:t>
      </w:r>
      <w:r w:rsidRPr="00DB7ED1">
        <w:rPr>
          <w:rFonts w:ascii="仿宋" w:eastAsia="仿宋" w:hAnsi="仿宋" w:hint="eastAsia"/>
          <w:sz w:val="32"/>
          <w:szCs w:val="32"/>
        </w:rPr>
        <w:lastRenderedPageBreak/>
        <w:t>次清产核资摸清了家底，总结了经验，也为今后应如何更准确、高效地进行资产管理及财务管理奠定了良好的基础。</w:t>
      </w:r>
    </w:p>
    <w:p w14:paraId="438EC209" w14:textId="77777777" w:rsidR="00DB7ED1" w:rsidRPr="00DB7ED1" w:rsidRDefault="00DB7ED1" w:rsidP="00DB7ED1">
      <w:pPr>
        <w:spacing w:line="570" w:lineRule="exact"/>
        <w:ind w:firstLineChars="200" w:firstLine="640"/>
        <w:rPr>
          <w:rFonts w:ascii="仿宋" w:eastAsia="仿宋" w:hAnsi="仿宋" w:hint="eastAsia"/>
          <w:sz w:val="32"/>
          <w:szCs w:val="32"/>
        </w:rPr>
      </w:pPr>
      <w:r w:rsidRPr="00DB7ED1">
        <w:rPr>
          <w:rFonts w:ascii="仿宋" w:eastAsia="仿宋" w:hAnsi="仿宋" w:hint="eastAsia"/>
          <w:sz w:val="32"/>
          <w:szCs w:val="32"/>
        </w:rPr>
        <w:t>近年来由于政策因素，主管网建设费暂停收取，供热补贴逐年减少，同时丰润锅炉房改造等重点项目投资巨大，每年资金缺口均达2亿元以上。为此，该同志组织建立资金动态管理模式，加强资金预算管理，进行资金实时动态监控，根据资金来源和使用情况实时调整，同时配合合理使用银行承兑等支付方式，缓解了资金压力，对外融资规模逐年下降，降低了财务成本，确保了重点工程和供热运行顺利进行。为贯彻落实公司党委关于清欠工作的部署安排，带领清欠小组追缴主管网建设费、工程款等各类欠款1.07亿元，为公司资金正常周转和生产顺利进行提供了有效保障；通过对各项财务指标严格执行和把控，多次提出财务管理建议，均取得良好效果，所有财务经营业绩考核目标均圆满完成。</w:t>
      </w:r>
    </w:p>
    <w:p w14:paraId="56B6AF21" w14:textId="77777777" w:rsidR="00DB7ED1" w:rsidRPr="00DB7ED1" w:rsidRDefault="00DB7ED1" w:rsidP="00DB7ED1">
      <w:pPr>
        <w:spacing w:line="570" w:lineRule="exact"/>
        <w:ind w:firstLineChars="200" w:firstLine="640"/>
        <w:rPr>
          <w:rFonts w:ascii="仿宋" w:eastAsia="仿宋" w:hAnsi="仿宋" w:hint="eastAsia"/>
          <w:sz w:val="32"/>
          <w:szCs w:val="32"/>
        </w:rPr>
      </w:pPr>
      <w:r w:rsidRPr="00DB7ED1">
        <w:rPr>
          <w:rFonts w:ascii="仿宋" w:eastAsia="仿宋" w:hAnsi="仿宋" w:hint="eastAsia"/>
          <w:sz w:val="32"/>
          <w:szCs w:val="32"/>
        </w:rPr>
        <w:t>该同志始终坚持做到熟悉政策注重沟通，积极协调税务部门，落实供热企业应享受的税收优惠政策，2024年实现全年减免税费7636万元。2022-2024年，分别实现利润总额1065万元、1096万元、998万元。2024年，实现集团年末资产总额51.07亿元、负债总额38.03亿元、所有者权益13.04亿元；资产负债率74.46%，同比下降2.04%；营业总收入13.77亿元，同比增加0.02亿元。</w:t>
      </w:r>
    </w:p>
    <w:p w14:paraId="3969795A" w14:textId="77777777" w:rsidR="00DB7ED1" w:rsidRPr="00DB7ED1" w:rsidRDefault="00DB7ED1" w:rsidP="00DB7ED1">
      <w:pPr>
        <w:spacing w:line="570" w:lineRule="exact"/>
        <w:ind w:firstLineChars="200" w:firstLine="640"/>
        <w:rPr>
          <w:rFonts w:ascii="仿宋" w:eastAsia="仿宋" w:hAnsi="仿宋" w:hint="eastAsia"/>
          <w:sz w:val="32"/>
          <w:szCs w:val="32"/>
        </w:rPr>
      </w:pPr>
      <w:r w:rsidRPr="00DB7ED1">
        <w:rPr>
          <w:rFonts w:ascii="仿宋" w:eastAsia="仿宋" w:hAnsi="仿宋" w:hint="eastAsia"/>
          <w:sz w:val="32"/>
          <w:szCs w:val="32"/>
        </w:rPr>
        <w:t>在日常财务管理上始终注重内部管控源头治理。每年组织对基层财务监督检查，对发现的问题，提出整改措施，督导整改到位。依据国家财经法律法规，结合本单位实际情况，</w:t>
      </w:r>
      <w:r w:rsidRPr="00DB7ED1">
        <w:rPr>
          <w:rFonts w:ascii="仿宋" w:eastAsia="仿宋" w:hAnsi="仿宋" w:hint="eastAsia"/>
          <w:sz w:val="32"/>
          <w:szCs w:val="32"/>
        </w:rPr>
        <w:lastRenderedPageBreak/>
        <w:t>先后主持制定了：《热力总公司热费核算管理补充规定》《唐山市热力总公司关于加强成本管控的实施方案》《唐山市热力总公司关于落实减税降费政策的通知》《进一步完善财务管理的暂行办法》《安全生产资金投入保障制度》等规章制度，通过完善各种内控制度，进一步规范了财经纪律、加强了财务管理，提高了公司资金预算、管理和会计监督等不同财务业务板块的工作水平，使基层各单位提高了防范意识，加强了经济核算，改善了经营管理，提高了经济效益。</w:t>
      </w:r>
    </w:p>
    <w:p w14:paraId="1E614EE9" w14:textId="77777777" w:rsidR="00F365A3" w:rsidRDefault="00DB7ED1" w:rsidP="00DB7ED1">
      <w:pPr>
        <w:spacing w:line="570" w:lineRule="exact"/>
        <w:ind w:firstLineChars="200" w:firstLine="640"/>
        <w:rPr>
          <w:rFonts w:ascii="仿宋" w:eastAsia="仿宋" w:hAnsi="仿宋" w:hint="eastAsia"/>
          <w:sz w:val="32"/>
          <w:szCs w:val="32"/>
        </w:rPr>
      </w:pPr>
      <w:r w:rsidRPr="00DB7ED1">
        <w:rPr>
          <w:rFonts w:ascii="仿宋" w:eastAsia="仿宋" w:hAnsi="仿宋" w:hint="eastAsia"/>
          <w:sz w:val="32"/>
          <w:szCs w:val="32"/>
        </w:rPr>
        <w:t>该同志精通会计准则和制度，具备扎实的专业功底和丰富的实践经验。在组织会计核算、财务报告、经济运行信息报送等方面工作出色，获得2021年度唐山市人民政府国资委经济运行信息报送先进个人称号，唐山市热力集团有限公司也被评为2022年度市属国有企业经济运行信息报送工作优秀单位。其主持并参与的《城市供热企业基于高品质服务的管理创新》《供热企业固定资产管控体系的优化创新》分别荣获2022年、2024年省级一等企业管理现代化创新成果。</w:t>
      </w:r>
    </w:p>
    <w:p w14:paraId="161CF2A0" w14:textId="77777777" w:rsidR="00F365A3" w:rsidRPr="002D42AD" w:rsidRDefault="00F365A3" w:rsidP="00F365A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（四）苗巍</w:t>
      </w:r>
      <w:r w:rsidR="0041248F">
        <w:rPr>
          <w:rFonts w:ascii="楷体" w:eastAsia="楷体" w:hAnsi="楷体" w:hint="eastAsia"/>
          <w:sz w:val="32"/>
          <w:szCs w:val="32"/>
        </w:rPr>
        <w:t>，</w:t>
      </w:r>
      <w:r w:rsidR="0041248F" w:rsidRPr="0041248F">
        <w:rPr>
          <w:rFonts w:ascii="楷体" w:eastAsia="楷体" w:hAnsi="楷体" w:hint="eastAsia"/>
          <w:sz w:val="32"/>
          <w:szCs w:val="32"/>
        </w:rPr>
        <w:t>唐山高速公路集团有限公司总会计师</w:t>
      </w:r>
    </w:p>
    <w:p w14:paraId="6F949D84" w14:textId="77777777" w:rsidR="00B353FF" w:rsidRPr="00B353FF" w:rsidRDefault="00B353FF" w:rsidP="00B353FF">
      <w:pPr>
        <w:spacing w:line="570" w:lineRule="exact"/>
        <w:ind w:firstLineChars="200" w:firstLine="640"/>
        <w:rPr>
          <w:rFonts w:ascii="仿宋" w:eastAsia="仿宋" w:hAnsi="仿宋" w:hint="eastAsia"/>
          <w:sz w:val="32"/>
          <w:szCs w:val="32"/>
        </w:rPr>
      </w:pPr>
      <w:r w:rsidRPr="00B353FF">
        <w:rPr>
          <w:rFonts w:ascii="仿宋" w:eastAsia="仿宋" w:hAnsi="仿宋" w:hint="eastAsia"/>
          <w:sz w:val="32"/>
          <w:szCs w:val="32"/>
        </w:rPr>
        <w:t>苗巍，女，1977年2月出生，中共党员，正高级会计师职称，唐山高速公路集团总会计师，负责唐山高速集团财务全面工作，</w:t>
      </w:r>
      <w:r w:rsidRPr="001C6081">
        <w:rPr>
          <w:rFonts w:ascii="仿宋" w:eastAsia="仿宋" w:hAnsi="仿宋" w:hint="eastAsia"/>
          <w:sz w:val="32"/>
          <w:szCs w:val="32"/>
        </w:rPr>
        <w:t>坚持以习近平新时代中国特色社会主义思想</w:t>
      </w:r>
      <w:r w:rsidRPr="00B353FF">
        <w:rPr>
          <w:rFonts w:ascii="仿宋" w:eastAsia="仿宋" w:hAnsi="仿宋" w:hint="eastAsia"/>
          <w:sz w:val="32"/>
          <w:szCs w:val="32"/>
        </w:rPr>
        <w:t>为统领，认真贯彻党中央关于会计工作的决策部署，严格执行</w:t>
      </w:r>
      <w:r w:rsidR="00F72A7B" w:rsidRPr="001C6081">
        <w:rPr>
          <w:rFonts w:ascii="仿宋" w:eastAsia="仿宋" w:hAnsi="仿宋" w:hint="eastAsia"/>
          <w:sz w:val="32"/>
          <w:szCs w:val="32"/>
        </w:rPr>
        <w:t>《中华人民共和国会计法》</w:t>
      </w:r>
      <w:r w:rsidRPr="00B353FF">
        <w:rPr>
          <w:rFonts w:ascii="仿宋" w:eastAsia="仿宋" w:hAnsi="仿宋" w:hint="eastAsia"/>
          <w:sz w:val="32"/>
          <w:szCs w:val="32"/>
        </w:rPr>
        <w:t>和国家统一的会计制度，始终把党和国家的财政纪律放在重要的位置，遵守会计职业道德规范，坚持业务学习，做到把财务法律法规与企业生产经营相结合，</w:t>
      </w:r>
      <w:r w:rsidRPr="00B353FF">
        <w:rPr>
          <w:rFonts w:ascii="仿宋" w:eastAsia="仿宋" w:hAnsi="仿宋" w:hint="eastAsia"/>
          <w:sz w:val="32"/>
          <w:szCs w:val="32"/>
        </w:rPr>
        <w:lastRenderedPageBreak/>
        <w:t>促进了企业财务管理规范化。</w:t>
      </w:r>
    </w:p>
    <w:p w14:paraId="336BD667" w14:textId="77777777" w:rsidR="00F365A3" w:rsidRDefault="00B353FF" w:rsidP="00B353FF">
      <w:pPr>
        <w:spacing w:line="570" w:lineRule="exact"/>
        <w:ind w:firstLineChars="200" w:firstLine="640"/>
        <w:rPr>
          <w:rFonts w:ascii="仿宋" w:eastAsia="仿宋" w:hAnsi="仿宋" w:hint="eastAsia"/>
          <w:sz w:val="32"/>
          <w:szCs w:val="32"/>
        </w:rPr>
      </w:pPr>
      <w:r w:rsidRPr="00B353FF">
        <w:rPr>
          <w:rFonts w:ascii="仿宋" w:eastAsia="仿宋" w:hAnsi="仿宋" w:hint="eastAsia"/>
          <w:sz w:val="32"/>
          <w:szCs w:val="32"/>
        </w:rPr>
        <w:t>唐山高速公路集团是由事业单位改制脱胎而来，固有的财务管理模式已不能适应企业市场化运作的需求。自任职以来，她围绕企业发展战略，改革财务管理模式，以构建现代财务管理体系为主线，搭建财务管理信息化平台，强基础，抓规范，促进财务业务深度融合，推进财务管理由核算型向管理型、由传统型向智慧型转变，实现了财务制度规范化，预算编制科学化，企业效益最大化，有力地发挥了财务的战略引领和支持作用。</w:t>
      </w:r>
      <w:r w:rsidRPr="00CB06C6">
        <w:rPr>
          <w:rFonts w:ascii="仿宋" w:eastAsia="仿宋" w:hAnsi="仿宋" w:hint="eastAsia"/>
          <w:b/>
          <w:sz w:val="32"/>
          <w:szCs w:val="32"/>
        </w:rPr>
        <w:t>一是改革财务管理制度，创新财务管理机制。</w:t>
      </w:r>
      <w:r w:rsidRPr="00B353FF">
        <w:rPr>
          <w:rFonts w:ascii="仿宋" w:eastAsia="仿宋" w:hAnsi="仿宋" w:hint="eastAsia"/>
          <w:sz w:val="32"/>
          <w:szCs w:val="32"/>
        </w:rPr>
        <w:t>为规避经营风险、降低经营成本，团结带领同志制定出台了唐山高速集团涵盖财务管理、资金管理、国有资产管理等领域的16项制度，形成了财务管理规范化、系统化的制度体系，营造了“合理、合</w:t>
      </w:r>
      <w:proofErr w:type="gramStart"/>
      <w:r w:rsidRPr="00B353FF">
        <w:rPr>
          <w:rFonts w:ascii="仿宋" w:eastAsia="仿宋" w:hAnsi="仿宋" w:hint="eastAsia"/>
          <w:sz w:val="32"/>
          <w:szCs w:val="32"/>
        </w:rPr>
        <w:t>规</w:t>
      </w:r>
      <w:proofErr w:type="gramEnd"/>
      <w:r w:rsidRPr="00B353FF">
        <w:rPr>
          <w:rFonts w:ascii="仿宋" w:eastAsia="仿宋" w:hAnsi="仿宋" w:hint="eastAsia"/>
          <w:sz w:val="32"/>
          <w:szCs w:val="32"/>
        </w:rPr>
        <w:t>、合法”的经营环境。</w:t>
      </w:r>
      <w:r w:rsidRPr="00CB06C6">
        <w:rPr>
          <w:rFonts w:ascii="仿宋" w:eastAsia="仿宋" w:hAnsi="仿宋" w:hint="eastAsia"/>
          <w:b/>
          <w:sz w:val="32"/>
          <w:szCs w:val="32"/>
        </w:rPr>
        <w:t>二是强化财务科学管理，凸显财务战略支持。</w:t>
      </w:r>
      <w:r w:rsidRPr="00B353FF">
        <w:rPr>
          <w:rFonts w:ascii="仿宋" w:eastAsia="仿宋" w:hAnsi="仿宋" w:hint="eastAsia"/>
          <w:sz w:val="32"/>
          <w:szCs w:val="32"/>
        </w:rPr>
        <w:t>深化预算制度改革，构建现代预算体系，以经营预算为基础，以经营利润为目标，以资金现金流为核心，着力推进预算管理制度改革，形成了现代企业财务预算的制度体系框架。树立成本效益观念，夯实企业发展基础。建立“财务+项目成本核算”管理机制，通过事前预测与计划、事中控制与核算、事后分析与考核，对各单位成本核算内容、管理模式、流程控制等进行多维度分析，建立成本费用管控机制，有效压降了成本，降低了生产耗费，提高了经济效益，保证项目收益目标。加强资金集中管理，提高资金使用效益。利用集团资金规模优势，发挥资金计划、动态管理、统筹调度和严格审核功能，提高资金</w:t>
      </w:r>
      <w:r w:rsidRPr="00B353FF">
        <w:rPr>
          <w:rFonts w:ascii="仿宋" w:eastAsia="仿宋" w:hAnsi="仿宋" w:hint="eastAsia"/>
          <w:sz w:val="32"/>
          <w:szCs w:val="32"/>
        </w:rPr>
        <w:lastRenderedPageBreak/>
        <w:t>运营效率和效益：以月度资金（支付）计划为基础，对分（子）公司资金进行统一归集、下拨、余额调剂和配合融资，形成了资金定时归集的“资金池”，保证各（分）子公司人员工资及日常工作的正常运转。</w:t>
      </w:r>
      <w:r w:rsidRPr="00CB06C6">
        <w:rPr>
          <w:rFonts w:ascii="仿宋" w:eastAsia="仿宋" w:hAnsi="仿宋" w:hint="eastAsia"/>
          <w:b/>
          <w:sz w:val="32"/>
          <w:szCs w:val="32"/>
        </w:rPr>
        <w:t>三是建立财务信息化平台，赋能财务数字化转型。</w:t>
      </w:r>
      <w:r w:rsidRPr="00B353FF">
        <w:rPr>
          <w:rFonts w:ascii="仿宋" w:eastAsia="仿宋" w:hAnsi="仿宋" w:hint="eastAsia"/>
          <w:sz w:val="32"/>
          <w:szCs w:val="32"/>
        </w:rPr>
        <w:t>通过财务流程化、标准化、一体化、信息化、智能化建设，建立集中、统一、高效的财务信息化平台，立足科学化管理，推进信息</w:t>
      </w:r>
      <w:proofErr w:type="gramStart"/>
      <w:r w:rsidRPr="00B353FF">
        <w:rPr>
          <w:rFonts w:ascii="仿宋" w:eastAsia="仿宋" w:hAnsi="仿宋" w:hint="eastAsia"/>
          <w:sz w:val="32"/>
          <w:szCs w:val="32"/>
        </w:rPr>
        <w:t>共享性业财融合</w:t>
      </w:r>
      <w:proofErr w:type="gramEnd"/>
      <w:r w:rsidRPr="00B353FF">
        <w:rPr>
          <w:rFonts w:ascii="仿宋" w:eastAsia="仿宋" w:hAnsi="仿宋" w:hint="eastAsia"/>
          <w:sz w:val="32"/>
          <w:szCs w:val="32"/>
        </w:rPr>
        <w:t>，围绕集团业务运营情况，以月度快报数据、经营业绩考核指标为依据，利用现代信息技术，建立集业务、财务、管理于一体</w:t>
      </w:r>
      <w:proofErr w:type="gramStart"/>
      <w:r w:rsidRPr="00B353FF">
        <w:rPr>
          <w:rFonts w:ascii="仿宋" w:eastAsia="仿宋" w:hAnsi="仿宋" w:hint="eastAsia"/>
          <w:sz w:val="32"/>
          <w:szCs w:val="32"/>
        </w:rPr>
        <w:t>的业财融合</w:t>
      </w:r>
      <w:proofErr w:type="gramEnd"/>
      <w:r w:rsidRPr="00B353FF">
        <w:rPr>
          <w:rFonts w:ascii="仿宋" w:eastAsia="仿宋" w:hAnsi="仿宋" w:hint="eastAsia"/>
          <w:sz w:val="32"/>
          <w:szCs w:val="32"/>
        </w:rPr>
        <w:t>运营管理信息系统，实现财务数据的实时共享和互联互通，高效推进各项业务数据的归集、处理和分析，提高财务数据的应用和准确性。</w:t>
      </w:r>
      <w:r w:rsidRPr="00CB06C6">
        <w:rPr>
          <w:rFonts w:ascii="仿宋" w:eastAsia="仿宋" w:hAnsi="仿宋" w:hint="eastAsia"/>
          <w:b/>
          <w:sz w:val="32"/>
          <w:szCs w:val="32"/>
        </w:rPr>
        <w:t>四是财务管理专业化，培养人才队伍的复合型结构。</w:t>
      </w:r>
      <w:r w:rsidRPr="00B353FF">
        <w:rPr>
          <w:rFonts w:ascii="仿宋" w:eastAsia="仿宋" w:hAnsi="仿宋" w:hint="eastAsia"/>
          <w:sz w:val="32"/>
          <w:szCs w:val="32"/>
        </w:rPr>
        <w:t>重视专业化人才在财务工作中的作用，“专业化”人才。通过不定期为财务人员开展多样化、多种形式的财务专题培训，从财务基础知识到财务报表解读，从税收政策与法规到成本控制与预算管理，提升了财务人员专业化能力。建设“复合型”队伍，通过引进人才，在财务人员“专业化”基础上，强化财务信息化建设，进一步提高了财务人员软件应用与电子化流程、风险管理意识，适应当前财务管理数字化、智能化的需求。营造“协作性”氛围。随着一批“懂财务、知业务、精技术”的专业化、复合型人才脱颖而出，财务管理人员形成了比学赶帮超的浓厚氛围。掌握先进的财务管理理念、流程、方法和制度，运用新技术、新理念，不断优化财务管理体系，实现信息共建共享、工作高效沟通、员</w:t>
      </w:r>
      <w:r w:rsidRPr="00B353FF">
        <w:rPr>
          <w:rFonts w:ascii="仿宋" w:eastAsia="仿宋" w:hAnsi="仿宋" w:hint="eastAsia"/>
          <w:sz w:val="32"/>
          <w:szCs w:val="32"/>
        </w:rPr>
        <w:lastRenderedPageBreak/>
        <w:t>工协同作业、业务智能决策，不断推进预算、成本、资金管理等跃升新台阶，提升了企业高质量发展。</w:t>
      </w:r>
    </w:p>
    <w:p w14:paraId="4B0CF43A" w14:textId="77777777" w:rsidR="00F365A3" w:rsidRPr="002D42AD" w:rsidRDefault="00F365A3" w:rsidP="00F365A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（五）张俊青</w:t>
      </w:r>
      <w:r w:rsidR="0041248F">
        <w:rPr>
          <w:rFonts w:ascii="楷体" w:eastAsia="楷体" w:hAnsi="楷体" w:hint="eastAsia"/>
          <w:sz w:val="32"/>
          <w:szCs w:val="32"/>
        </w:rPr>
        <w:t>，</w:t>
      </w:r>
      <w:r w:rsidR="0041248F" w:rsidRPr="0041248F">
        <w:rPr>
          <w:rFonts w:ascii="楷体" w:eastAsia="楷体" w:hAnsi="楷体" w:hint="eastAsia"/>
          <w:sz w:val="32"/>
          <w:szCs w:val="32"/>
        </w:rPr>
        <w:t>唐山市路北区</w:t>
      </w:r>
      <w:r w:rsidR="0041248F" w:rsidRPr="007B041D">
        <w:rPr>
          <w:rFonts w:ascii="楷体" w:eastAsia="楷体" w:hAnsi="楷体" w:hint="eastAsia"/>
          <w:sz w:val="32"/>
          <w:szCs w:val="32"/>
        </w:rPr>
        <w:t>韩城镇人民政府</w:t>
      </w:r>
      <w:r w:rsidR="0041248F" w:rsidRPr="0041248F">
        <w:rPr>
          <w:rFonts w:ascii="楷体" w:eastAsia="楷体" w:hAnsi="楷体" w:hint="eastAsia"/>
          <w:sz w:val="32"/>
          <w:szCs w:val="32"/>
        </w:rPr>
        <w:t>财政所所长</w:t>
      </w:r>
    </w:p>
    <w:p w14:paraId="4B02217F" w14:textId="77777777" w:rsidR="00995CFF" w:rsidRPr="00995CFF" w:rsidRDefault="00995CFF" w:rsidP="00995CFF">
      <w:pPr>
        <w:spacing w:line="570" w:lineRule="exact"/>
        <w:ind w:firstLineChars="200" w:firstLine="640"/>
        <w:rPr>
          <w:rFonts w:ascii="仿宋" w:eastAsia="仿宋" w:hAnsi="仿宋" w:hint="eastAsia"/>
          <w:sz w:val="32"/>
          <w:szCs w:val="32"/>
        </w:rPr>
      </w:pPr>
      <w:r w:rsidRPr="00995CFF">
        <w:rPr>
          <w:rFonts w:ascii="仿宋" w:eastAsia="仿宋" w:hAnsi="仿宋" w:hint="eastAsia"/>
          <w:sz w:val="32"/>
          <w:szCs w:val="32"/>
        </w:rPr>
        <w:t>张俊青同志1997年参加工作，近三十年从事基层会计工作，见证国家经济社会变革及会计管理进步，以高度责任感使命感坚守财政一线，为地方经济发展和民生福祉贡献力量。</w:t>
      </w:r>
    </w:p>
    <w:p w14:paraId="2BCBE978" w14:textId="77777777" w:rsidR="00995CFF" w:rsidRPr="002C69B2" w:rsidRDefault="002C69B2" w:rsidP="002C69B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工作精益求精，做财政业务“行家里手”</w:t>
      </w:r>
    </w:p>
    <w:p w14:paraId="48C85C63" w14:textId="77777777" w:rsidR="00F365A3" w:rsidRDefault="00995CFF" w:rsidP="00995CFF">
      <w:pPr>
        <w:spacing w:line="570" w:lineRule="exact"/>
        <w:ind w:firstLineChars="200" w:firstLine="640"/>
        <w:rPr>
          <w:rFonts w:ascii="仿宋" w:eastAsia="仿宋" w:hAnsi="仿宋" w:hint="eastAsia"/>
          <w:sz w:val="32"/>
          <w:szCs w:val="32"/>
        </w:rPr>
      </w:pPr>
      <w:r w:rsidRPr="00995CFF">
        <w:rPr>
          <w:rFonts w:ascii="仿宋" w:eastAsia="仿宋" w:hAnsi="仿宋" w:hint="eastAsia"/>
          <w:sz w:val="32"/>
          <w:szCs w:val="32"/>
        </w:rPr>
        <w:t>他深知会计工作专业性强、关系政府职能履行、社会经济稳定及群众切身利益，始终保持学习热情，以习近平新时代中国特色社会主义思想为指导，学习财政法律法规、财务规章制度及业务知识，积极参加培训交流，拓宽视野；注重学用结合，总结经验、创新方法。扎实做好财政预算编制、执行、监督及财务管理</w:t>
      </w:r>
      <w:r w:rsidR="00E52600">
        <w:rPr>
          <w:rFonts w:ascii="仿宋" w:eastAsia="仿宋" w:hAnsi="仿宋" w:hint="eastAsia"/>
          <w:sz w:val="32"/>
          <w:szCs w:val="32"/>
        </w:rPr>
        <w:t>；</w:t>
      </w:r>
      <w:r w:rsidRPr="00995CFF">
        <w:rPr>
          <w:rFonts w:ascii="仿宋" w:eastAsia="仿宋" w:hAnsi="仿宋" w:hint="eastAsia"/>
          <w:sz w:val="32"/>
          <w:szCs w:val="32"/>
        </w:rPr>
        <w:t>预算以</w:t>
      </w:r>
      <w:r w:rsidRPr="007B041D">
        <w:rPr>
          <w:rFonts w:ascii="仿宋" w:eastAsia="仿宋" w:hAnsi="仿宋" w:hint="eastAsia"/>
          <w:sz w:val="32"/>
          <w:szCs w:val="32"/>
        </w:rPr>
        <w:t>零</w:t>
      </w:r>
      <w:r w:rsidR="00EA6077" w:rsidRPr="007B041D">
        <w:rPr>
          <w:rFonts w:ascii="仿宋" w:eastAsia="仿宋" w:hAnsi="仿宋" w:hint="eastAsia"/>
          <w:sz w:val="32"/>
          <w:szCs w:val="32"/>
        </w:rPr>
        <w:t>基</w:t>
      </w:r>
      <w:r w:rsidRPr="007B041D">
        <w:rPr>
          <w:rFonts w:ascii="仿宋" w:eastAsia="仿宋" w:hAnsi="仿宋" w:hint="eastAsia"/>
          <w:sz w:val="32"/>
          <w:szCs w:val="32"/>
        </w:rPr>
        <w:t>预算</w:t>
      </w:r>
      <w:r w:rsidRPr="00995CFF">
        <w:rPr>
          <w:rFonts w:ascii="仿宋" w:eastAsia="仿宋" w:hAnsi="仿宋" w:hint="eastAsia"/>
          <w:sz w:val="32"/>
          <w:szCs w:val="32"/>
        </w:rPr>
        <w:t>为基础，结合镇经济社会发展，科学合理、切实可行，为全镇工作提供资金保障；预算执行中严格把关每笔支出，确保资金安全规范高效；财政监督坚持原则、较真碰硬，及时提出整改意见并跟踪落实，维护财经纪律严肃性。</w:t>
      </w:r>
    </w:p>
    <w:p w14:paraId="498D19DB" w14:textId="77777777" w:rsidR="00995CFF" w:rsidRPr="002C69B2" w:rsidRDefault="002C69B2" w:rsidP="002C69B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兢兢业业，做会计事业“忠诚卫士”</w:t>
      </w:r>
    </w:p>
    <w:p w14:paraId="4525C2DF" w14:textId="77777777" w:rsidR="00995CFF" w:rsidRPr="00995CFF" w:rsidRDefault="00995CFF" w:rsidP="00995CFF">
      <w:pPr>
        <w:spacing w:line="570" w:lineRule="exact"/>
        <w:ind w:firstLineChars="200" w:firstLine="640"/>
        <w:rPr>
          <w:rFonts w:ascii="仿宋" w:eastAsia="仿宋" w:hAnsi="仿宋" w:hint="eastAsia"/>
          <w:sz w:val="32"/>
          <w:szCs w:val="32"/>
        </w:rPr>
      </w:pPr>
      <w:r w:rsidRPr="00995CFF">
        <w:rPr>
          <w:rFonts w:ascii="仿宋" w:eastAsia="仿宋" w:hAnsi="仿宋" w:hint="eastAsia"/>
          <w:sz w:val="32"/>
          <w:szCs w:val="32"/>
        </w:rPr>
        <w:t>该同志时刻要求自己兢兢业业、一丝不苟，无论任务繁重、时间紧迫，均保持头脑清醒，高质量完成工作。担任韩城镇财政所长以来，重点做好预算执行，结合实际及新时代财政要求，完善充实财政支出流程，先后出台两版镇级《财</w:t>
      </w:r>
      <w:r w:rsidRPr="00995CFF">
        <w:rPr>
          <w:rFonts w:ascii="仿宋" w:eastAsia="仿宋" w:hAnsi="仿宋" w:hint="eastAsia"/>
          <w:sz w:val="32"/>
          <w:szCs w:val="32"/>
        </w:rPr>
        <w:lastRenderedPageBreak/>
        <w:t>政支出管理办法》，规范支出程序，确保财政资金高效安全运行，历次审计及上级巡视中未出现原则性问题，财政管理工作获肯定支持。除日常预算工作外，积极参与重点项目建设和民生保障：项目资金管理严格按规定程序跟踪监管，确保专款专用，推动项目实施；民生保障中把群众利益放在首位，落实惠民政策，加大民生投入，让群众共享改革发展成果。</w:t>
      </w:r>
    </w:p>
    <w:p w14:paraId="54B1B675" w14:textId="77777777" w:rsidR="00995CFF" w:rsidRPr="002C69B2" w:rsidRDefault="002C69B2" w:rsidP="002C69B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心系群众，</w:t>
      </w:r>
      <w:proofErr w:type="gramStart"/>
      <w:r>
        <w:rPr>
          <w:rFonts w:ascii="仿宋" w:eastAsia="仿宋" w:hAnsi="仿宋" w:hint="eastAsia"/>
          <w:b/>
          <w:sz w:val="32"/>
          <w:szCs w:val="32"/>
        </w:rPr>
        <w:t>做为</w:t>
      </w:r>
      <w:proofErr w:type="gramEnd"/>
      <w:r>
        <w:rPr>
          <w:rFonts w:ascii="仿宋" w:eastAsia="仿宋" w:hAnsi="仿宋" w:hint="eastAsia"/>
          <w:b/>
          <w:sz w:val="32"/>
          <w:szCs w:val="32"/>
        </w:rPr>
        <w:t>民服务“贴心人”</w:t>
      </w:r>
    </w:p>
    <w:p w14:paraId="40B1915A" w14:textId="77777777" w:rsidR="00995CFF" w:rsidRPr="00995CFF" w:rsidRDefault="00995CFF" w:rsidP="00995CFF">
      <w:pPr>
        <w:spacing w:line="570" w:lineRule="exact"/>
        <w:ind w:firstLineChars="200" w:firstLine="640"/>
        <w:rPr>
          <w:rFonts w:ascii="仿宋" w:eastAsia="仿宋" w:hAnsi="仿宋" w:hint="eastAsia"/>
          <w:sz w:val="32"/>
          <w:szCs w:val="32"/>
        </w:rPr>
      </w:pPr>
      <w:r w:rsidRPr="00995CFF">
        <w:rPr>
          <w:rFonts w:ascii="仿宋" w:eastAsia="仿宋" w:hAnsi="仿宋" w:hint="eastAsia"/>
          <w:sz w:val="32"/>
          <w:szCs w:val="32"/>
        </w:rPr>
        <w:t>始终牢记全心全意为人民服务宗旨，主动倾听群众呼声，为群众办实事解难题，</w:t>
      </w:r>
      <w:proofErr w:type="gramStart"/>
      <w:r w:rsidRPr="00995CFF">
        <w:rPr>
          <w:rFonts w:ascii="仿宋" w:eastAsia="仿宋" w:hAnsi="仿宋" w:hint="eastAsia"/>
          <w:sz w:val="32"/>
          <w:szCs w:val="32"/>
        </w:rPr>
        <w:t>践行</w:t>
      </w:r>
      <w:proofErr w:type="gramEnd"/>
      <w:r w:rsidRPr="00995CFF">
        <w:rPr>
          <w:rFonts w:ascii="仿宋" w:eastAsia="仿宋" w:hAnsi="仿宋" w:hint="eastAsia"/>
          <w:sz w:val="32"/>
          <w:szCs w:val="32"/>
        </w:rPr>
        <w:t>会计人初心使命。在农村税费改革、惠农补贴发放等工作中，积极宣传政策，耐心解答群众疑问，确保农民了解、享受政策；严格按照程序公开涉农资金使用发放流程，全面接受群众监督，确保惠农补贴及时准确发放，十几年来从未因惠农资金发</w:t>
      </w:r>
      <w:proofErr w:type="gramStart"/>
      <w:r w:rsidRPr="00995CFF">
        <w:rPr>
          <w:rFonts w:ascii="仿宋" w:eastAsia="仿宋" w:hAnsi="仿宋" w:hint="eastAsia"/>
          <w:sz w:val="32"/>
          <w:szCs w:val="32"/>
        </w:rPr>
        <w:t>放出现</w:t>
      </w:r>
      <w:proofErr w:type="gramEnd"/>
      <w:r w:rsidRPr="00995CFF">
        <w:rPr>
          <w:rFonts w:ascii="仿宋" w:eastAsia="仿宋" w:hAnsi="仿宋" w:hint="eastAsia"/>
          <w:sz w:val="32"/>
          <w:szCs w:val="32"/>
        </w:rPr>
        <w:t>信访问题，</w:t>
      </w:r>
      <w:proofErr w:type="gramStart"/>
      <w:r w:rsidRPr="00995CFF">
        <w:rPr>
          <w:rFonts w:ascii="仿宋" w:eastAsia="仿宋" w:hAnsi="仿宋" w:hint="eastAsia"/>
          <w:sz w:val="32"/>
          <w:szCs w:val="32"/>
        </w:rPr>
        <w:t>获群众</w:t>
      </w:r>
      <w:proofErr w:type="gramEnd"/>
      <w:r w:rsidRPr="00995CFF">
        <w:rPr>
          <w:rFonts w:ascii="仿宋" w:eastAsia="仿宋" w:hAnsi="仿宋" w:hint="eastAsia"/>
          <w:sz w:val="32"/>
          <w:szCs w:val="32"/>
        </w:rPr>
        <w:t>好评。在脱贫攻坚和乡村振兴中，充分发挥财政职能，筹措资金支持贫困村基础设施建设和产业发展，为贫困群众脱贫致富贡献力量；与贫困家庭结成帮扶对子，定期走访慰问，了解生产生活情况，解决实际困难，助力贫困户顺利脱贫，坚持脱贫不脱政策，做好持续帮扶。</w:t>
      </w:r>
    </w:p>
    <w:p w14:paraId="77220448" w14:textId="77777777" w:rsidR="00995CFF" w:rsidRPr="00995CFF" w:rsidRDefault="00995CFF" w:rsidP="00995CFF">
      <w:pPr>
        <w:spacing w:line="570" w:lineRule="exact"/>
        <w:ind w:firstLineChars="200" w:firstLine="643"/>
        <w:rPr>
          <w:rFonts w:ascii="仿宋" w:eastAsia="仿宋" w:hAnsi="仿宋" w:hint="eastAsia"/>
          <w:b/>
          <w:sz w:val="32"/>
          <w:szCs w:val="32"/>
        </w:rPr>
      </w:pPr>
      <w:r w:rsidRPr="00995CFF">
        <w:rPr>
          <w:rFonts w:ascii="仿宋" w:eastAsia="仿宋" w:hAnsi="仿宋" w:hint="eastAsia"/>
          <w:b/>
          <w:sz w:val="32"/>
          <w:szCs w:val="32"/>
        </w:rPr>
        <w:t>廉洁</w:t>
      </w:r>
      <w:r>
        <w:rPr>
          <w:rFonts w:ascii="仿宋" w:eastAsia="仿宋" w:hAnsi="仿宋" w:hint="eastAsia"/>
          <w:b/>
          <w:sz w:val="32"/>
          <w:szCs w:val="32"/>
        </w:rPr>
        <w:t>奉公，做清正廉洁“</w:t>
      </w:r>
      <w:proofErr w:type="gramStart"/>
      <w:r>
        <w:rPr>
          <w:rFonts w:ascii="仿宋" w:eastAsia="仿宋" w:hAnsi="仿宋" w:hint="eastAsia"/>
          <w:b/>
          <w:sz w:val="32"/>
          <w:szCs w:val="32"/>
        </w:rPr>
        <w:t>践行</w:t>
      </w:r>
      <w:proofErr w:type="gramEnd"/>
      <w:r>
        <w:rPr>
          <w:rFonts w:ascii="仿宋" w:eastAsia="仿宋" w:hAnsi="仿宋" w:hint="eastAsia"/>
          <w:b/>
          <w:sz w:val="32"/>
          <w:szCs w:val="32"/>
        </w:rPr>
        <w:t>者”</w:t>
      </w:r>
    </w:p>
    <w:p w14:paraId="6F0B2F25" w14:textId="77777777" w:rsidR="00F365A3" w:rsidRDefault="00995CFF" w:rsidP="00995CFF">
      <w:pPr>
        <w:spacing w:line="570" w:lineRule="exact"/>
        <w:ind w:firstLineChars="200" w:firstLine="640"/>
        <w:rPr>
          <w:rFonts w:ascii="仿宋" w:eastAsia="仿宋" w:hAnsi="仿宋" w:hint="eastAsia"/>
          <w:sz w:val="32"/>
          <w:szCs w:val="32"/>
        </w:rPr>
      </w:pPr>
      <w:r w:rsidRPr="00995CFF">
        <w:rPr>
          <w:rFonts w:ascii="仿宋" w:eastAsia="仿宋" w:hAnsi="仿宋" w:hint="eastAsia"/>
          <w:sz w:val="32"/>
          <w:szCs w:val="32"/>
        </w:rPr>
        <w:t>始终严格遵守党纪国法及财政规章制度，抵制各种诱惑，廉洁奉公、清正廉洁。工作中严格按规定程序办事，从不利用职务之便谋取私利，为身边同事树立榜样，营造风清气正工作环境。</w:t>
      </w:r>
    </w:p>
    <w:p w14:paraId="1B1C9B59" w14:textId="77777777" w:rsidR="00F365A3" w:rsidRPr="002D42AD" w:rsidRDefault="00F365A3" w:rsidP="00F365A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lastRenderedPageBreak/>
        <w:t>（六）姚春雨</w:t>
      </w:r>
      <w:r w:rsidR="0041248F">
        <w:rPr>
          <w:rFonts w:ascii="楷体" w:eastAsia="楷体" w:hAnsi="楷体" w:hint="eastAsia"/>
          <w:sz w:val="32"/>
          <w:szCs w:val="32"/>
        </w:rPr>
        <w:t>，</w:t>
      </w:r>
      <w:r w:rsidR="0041248F" w:rsidRPr="0041248F">
        <w:rPr>
          <w:rFonts w:ascii="楷体" w:eastAsia="楷体" w:hAnsi="楷体" w:hint="eastAsia"/>
          <w:sz w:val="32"/>
          <w:szCs w:val="32"/>
        </w:rPr>
        <w:t>唐山职业技术学院附属医院财务科科长</w:t>
      </w:r>
    </w:p>
    <w:p w14:paraId="33807761"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 xml:space="preserve">该同志现任财务科长职务，从事25年会计工作中认真履行职责，积极投身改革创新实践，取得了显著成绩。主要事迹如下； </w:t>
      </w:r>
    </w:p>
    <w:p w14:paraId="62709A1B" w14:textId="77777777" w:rsidR="001A054F" w:rsidRPr="007D28A9" w:rsidRDefault="001A054F" w:rsidP="007D28A9">
      <w:pPr>
        <w:spacing w:line="570" w:lineRule="exact"/>
        <w:ind w:firstLineChars="200" w:firstLine="643"/>
        <w:rPr>
          <w:rFonts w:ascii="仿宋" w:eastAsia="仿宋" w:hAnsi="仿宋" w:hint="eastAsia"/>
          <w:b/>
          <w:sz w:val="32"/>
          <w:szCs w:val="32"/>
        </w:rPr>
      </w:pPr>
      <w:r w:rsidRPr="007D28A9">
        <w:rPr>
          <w:rFonts w:ascii="仿宋" w:eastAsia="仿宋" w:hAnsi="仿宋" w:hint="eastAsia"/>
          <w:b/>
          <w:sz w:val="32"/>
          <w:szCs w:val="32"/>
        </w:rPr>
        <w:t>政治坚定，勇于担当</w:t>
      </w:r>
    </w:p>
    <w:p w14:paraId="14D4DDCB" w14:textId="77777777" w:rsidR="001A054F" w:rsidRPr="001A054F" w:rsidRDefault="001A054F" w:rsidP="007D28A9">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该同志始终坚持以人民为中心的发展思想，工作中她始终</w:t>
      </w:r>
      <w:proofErr w:type="gramStart"/>
      <w:r w:rsidRPr="001A054F">
        <w:rPr>
          <w:rFonts w:ascii="仿宋" w:eastAsia="仿宋" w:hAnsi="仿宋" w:hint="eastAsia"/>
          <w:sz w:val="32"/>
          <w:szCs w:val="32"/>
        </w:rPr>
        <w:t>秉承着</w:t>
      </w:r>
      <w:proofErr w:type="gramEnd"/>
      <w:r w:rsidRPr="001A054F">
        <w:rPr>
          <w:rFonts w:ascii="仿宋" w:eastAsia="仿宋" w:hAnsi="仿宋" w:hint="eastAsia"/>
          <w:sz w:val="32"/>
          <w:szCs w:val="32"/>
        </w:rPr>
        <w:t>对党和人民事业高度负责的态度，认真履职尽责，积极投身改革创新实践。她敢于担当，勇于创新，推动各项工作取得了显著成效。</w:t>
      </w:r>
    </w:p>
    <w:p w14:paraId="454D825F" w14:textId="77777777" w:rsidR="001A054F" w:rsidRPr="007D28A9" w:rsidRDefault="001A054F" w:rsidP="007D28A9">
      <w:pPr>
        <w:spacing w:line="570" w:lineRule="exact"/>
        <w:ind w:firstLineChars="200" w:firstLine="643"/>
        <w:rPr>
          <w:rFonts w:ascii="仿宋" w:eastAsia="仿宋" w:hAnsi="仿宋" w:hint="eastAsia"/>
          <w:b/>
          <w:sz w:val="32"/>
          <w:szCs w:val="32"/>
        </w:rPr>
      </w:pPr>
      <w:r w:rsidRPr="007D28A9">
        <w:rPr>
          <w:rFonts w:ascii="仿宋" w:eastAsia="仿宋" w:hAnsi="仿宋" w:hint="eastAsia"/>
          <w:b/>
          <w:sz w:val="32"/>
          <w:szCs w:val="32"/>
        </w:rPr>
        <w:t>爱岗敬业，勤奋工作</w:t>
      </w:r>
    </w:p>
    <w:p w14:paraId="498F573E"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该同志在工作中始终保持着高度的责任感和敬业精神。她注重提高工作效率和质量，不断学习专业新知识，不断提升自身的专业素养和服务水平，作为财务科长严格执行</w:t>
      </w:r>
      <w:r w:rsidR="004F3AD5" w:rsidRPr="007B041D">
        <w:rPr>
          <w:rFonts w:ascii="仿宋" w:eastAsia="仿宋" w:hAnsi="仿宋" w:hint="eastAsia"/>
          <w:sz w:val="32"/>
          <w:szCs w:val="32"/>
        </w:rPr>
        <w:t>《中华人民共和国会计法》</w:t>
      </w:r>
      <w:r w:rsidR="006C7C7F" w:rsidRPr="007B041D">
        <w:rPr>
          <w:rFonts w:ascii="仿宋" w:eastAsia="仿宋" w:hAnsi="仿宋" w:hint="eastAsia"/>
          <w:sz w:val="32"/>
          <w:szCs w:val="32"/>
        </w:rPr>
        <w:t>《中华人民共和国预算法》</w:t>
      </w:r>
      <w:r w:rsidRPr="001A054F">
        <w:rPr>
          <w:rFonts w:ascii="仿宋" w:eastAsia="仿宋" w:hAnsi="仿宋" w:hint="eastAsia"/>
          <w:sz w:val="32"/>
          <w:szCs w:val="32"/>
        </w:rPr>
        <w:t>等法律法规和《政府会计制度》及《医疗机构财务会计内部控制规定》的要求，严格按照“规范化、精细化”管理要求，着力加强收支管理、提升资金运营效率，促进医院各项工作有序开展，对医院经济运营及财务状况进行监督和管理。具体事迹如下：</w:t>
      </w:r>
    </w:p>
    <w:p w14:paraId="1B12D279" w14:textId="77777777" w:rsidR="001A054F" w:rsidRPr="00244CC2" w:rsidRDefault="00150E2B" w:rsidP="00244CC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一是</w:t>
      </w:r>
      <w:r w:rsidR="001A054F" w:rsidRPr="00244CC2">
        <w:rPr>
          <w:rFonts w:ascii="仿宋" w:eastAsia="仿宋" w:hAnsi="仿宋" w:hint="eastAsia"/>
          <w:b/>
          <w:sz w:val="32"/>
          <w:szCs w:val="32"/>
        </w:rPr>
        <w:t>完善财务制度，规范工作流程</w:t>
      </w:r>
    </w:p>
    <w:p w14:paraId="3C21237B"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为规范财务会计行为，提高财务管理水平，做到有法可依、有章可循，该同志进一步建立、健全内部财务管理制度，在不断总结工作经验的基础上，完善原有财务管理制度，建立和修订了内部管理制度及相关规定52项、岗位职责27项及收集相关法律法规，整理装订成册，《财务管理制度汇编》，</w:t>
      </w:r>
      <w:r w:rsidRPr="001A054F">
        <w:rPr>
          <w:rFonts w:ascii="仿宋" w:eastAsia="仿宋" w:hAnsi="仿宋" w:hint="eastAsia"/>
          <w:sz w:val="32"/>
          <w:szCs w:val="32"/>
        </w:rPr>
        <w:lastRenderedPageBreak/>
        <w:t>制定《医院财务岗位说明书》31 项使财务人员的日常工作及操作流程有了更明确的规范与指导。</w:t>
      </w:r>
    </w:p>
    <w:p w14:paraId="5E5AF003" w14:textId="77777777" w:rsidR="001A054F" w:rsidRPr="00244CC2" w:rsidRDefault="00150E2B" w:rsidP="00244CC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二是</w:t>
      </w:r>
      <w:r w:rsidR="001A054F" w:rsidRPr="00244CC2">
        <w:rPr>
          <w:rFonts w:ascii="仿宋" w:eastAsia="仿宋" w:hAnsi="仿宋" w:hint="eastAsia"/>
          <w:b/>
          <w:sz w:val="32"/>
          <w:szCs w:val="32"/>
        </w:rPr>
        <w:t>强化预算管理，成本管理，注重实施成效</w:t>
      </w:r>
    </w:p>
    <w:p w14:paraId="61B6841F" w14:textId="0DA1F149"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推动医院运营管理系统中全面预算和全成本信息化落地实施，建立健全预算管理制度并加强相关职员的培训和管理，《全面预算管理系统操作手册》《HRP全面预算业务流程》提升全面预算的推进执行，优化预算流程，加强预算管理水平和能力，</w:t>
      </w:r>
      <w:r w:rsidR="008C312C" w:rsidRPr="007B041D">
        <w:rPr>
          <w:rFonts w:ascii="仿宋" w:eastAsia="仿宋" w:hAnsi="仿宋" w:hint="eastAsia"/>
          <w:sz w:val="32"/>
          <w:szCs w:val="32"/>
        </w:rPr>
        <w:t>实现</w:t>
      </w:r>
      <w:r w:rsidRPr="007B041D">
        <w:rPr>
          <w:rFonts w:ascii="仿宋" w:eastAsia="仿宋" w:hAnsi="仿宋" w:hint="eastAsia"/>
          <w:sz w:val="32"/>
          <w:szCs w:val="32"/>
        </w:rPr>
        <w:t>医院</w:t>
      </w:r>
      <w:r w:rsidRPr="001A054F">
        <w:rPr>
          <w:rFonts w:ascii="仿宋" w:eastAsia="仿宋" w:hAnsi="仿宋" w:hint="eastAsia"/>
          <w:sz w:val="32"/>
          <w:szCs w:val="32"/>
        </w:rPr>
        <w:t>预算管理的现代化和规范化，保证了年度预算的顺利实施。推进科室成本、项目成本工作，深入剖析影响成本升降的各种因素及其影响程度，实现</w:t>
      </w:r>
      <w:proofErr w:type="gramStart"/>
      <w:r w:rsidR="009B7BD1">
        <w:rPr>
          <w:rFonts w:ascii="仿宋" w:eastAsia="仿宋" w:hAnsi="仿宋" w:hint="eastAsia"/>
          <w:sz w:val="32"/>
          <w:szCs w:val="32"/>
        </w:rPr>
        <w:t>了</w:t>
      </w:r>
      <w:r w:rsidRPr="007B041D">
        <w:rPr>
          <w:rFonts w:ascii="仿宋" w:eastAsia="仿宋" w:hAnsi="仿宋" w:hint="eastAsia"/>
          <w:sz w:val="32"/>
          <w:szCs w:val="32"/>
        </w:rPr>
        <w:t>业财融合</w:t>
      </w:r>
      <w:proofErr w:type="gramEnd"/>
      <w:r w:rsidR="009B7BD1" w:rsidRPr="007B041D">
        <w:rPr>
          <w:rFonts w:ascii="仿宋" w:eastAsia="仿宋" w:hAnsi="仿宋" w:hint="eastAsia"/>
          <w:sz w:val="32"/>
          <w:szCs w:val="32"/>
        </w:rPr>
        <w:t>，</w:t>
      </w:r>
      <w:r w:rsidRPr="001A054F">
        <w:rPr>
          <w:rFonts w:ascii="仿宋" w:eastAsia="仿宋" w:hAnsi="仿宋" w:hint="eastAsia"/>
          <w:sz w:val="32"/>
          <w:szCs w:val="32"/>
        </w:rPr>
        <w:t>到骨科、心内科、口腔</w:t>
      </w:r>
      <w:r w:rsidR="009B7BD1">
        <w:rPr>
          <w:rFonts w:ascii="仿宋" w:eastAsia="仿宋" w:hAnsi="仿宋" w:hint="eastAsia"/>
          <w:sz w:val="32"/>
          <w:szCs w:val="32"/>
        </w:rPr>
        <w:t>科</w:t>
      </w:r>
      <w:r w:rsidRPr="001A054F">
        <w:rPr>
          <w:rFonts w:ascii="仿宋" w:eastAsia="仿宋" w:hAnsi="仿宋" w:hint="eastAsia"/>
          <w:sz w:val="32"/>
          <w:szCs w:val="32"/>
        </w:rPr>
        <w:t>、耳鼻喉</w:t>
      </w:r>
      <w:r w:rsidR="009B7BD1">
        <w:rPr>
          <w:rFonts w:ascii="仿宋" w:eastAsia="仿宋" w:hAnsi="仿宋" w:hint="eastAsia"/>
          <w:sz w:val="32"/>
          <w:szCs w:val="32"/>
        </w:rPr>
        <w:t>科</w:t>
      </w:r>
      <w:r w:rsidRPr="001A054F">
        <w:rPr>
          <w:rFonts w:ascii="仿宋" w:eastAsia="仿宋" w:hAnsi="仿宋" w:hint="eastAsia"/>
          <w:sz w:val="32"/>
          <w:szCs w:val="32"/>
        </w:rPr>
        <w:t>等</w:t>
      </w:r>
      <w:r w:rsidR="009B7BD1">
        <w:rPr>
          <w:rFonts w:ascii="仿宋" w:eastAsia="仿宋" w:hAnsi="仿宋" w:hint="eastAsia"/>
          <w:sz w:val="32"/>
          <w:szCs w:val="32"/>
        </w:rPr>
        <w:t>多</w:t>
      </w:r>
      <w:r w:rsidRPr="001A054F">
        <w:rPr>
          <w:rFonts w:ascii="仿宋" w:eastAsia="仿宋" w:hAnsi="仿宋" w:hint="eastAsia"/>
          <w:sz w:val="32"/>
          <w:szCs w:val="32"/>
        </w:rPr>
        <w:t>科室进行项目成本指导工作。为医院制定成本控制策略和目标提供了科学依据，有效降低了医院运营成本。</w:t>
      </w:r>
    </w:p>
    <w:p w14:paraId="31F77BB8" w14:textId="77777777" w:rsidR="001A054F" w:rsidRPr="00244CC2" w:rsidRDefault="00150E2B" w:rsidP="00244CC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三是</w:t>
      </w:r>
      <w:r w:rsidR="001A054F" w:rsidRPr="00244CC2">
        <w:rPr>
          <w:rFonts w:ascii="仿宋" w:eastAsia="仿宋" w:hAnsi="仿宋" w:hint="eastAsia"/>
          <w:b/>
          <w:sz w:val="32"/>
          <w:szCs w:val="32"/>
        </w:rPr>
        <w:t>加强财务队伍建设，提升综合素质。</w:t>
      </w:r>
    </w:p>
    <w:p w14:paraId="7E520F3E"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组织了多次培训，覆盖内容包括财务管理、岗位职责、内部控制、预算控制、预算绩效以及风险防范等，通过这些培训，增强了财务人员的凝聚力、战斗力和奉献精神。使财务科的会计业务知识和水平得到了更新和提高，多人获得高级会计师及会计师职称，并且培养两名会计领军人才，梯队建设有力保障了医院财务工作的顺利进行。</w:t>
      </w:r>
    </w:p>
    <w:p w14:paraId="2D1FAFB7" w14:textId="77777777" w:rsidR="001A054F" w:rsidRPr="00244CC2" w:rsidRDefault="00150E2B" w:rsidP="00244CC2">
      <w:pPr>
        <w:spacing w:line="570" w:lineRule="exact"/>
        <w:ind w:firstLineChars="200" w:firstLine="643"/>
        <w:rPr>
          <w:rFonts w:ascii="仿宋" w:eastAsia="仿宋" w:hAnsi="仿宋" w:hint="eastAsia"/>
          <w:b/>
          <w:sz w:val="32"/>
          <w:szCs w:val="32"/>
        </w:rPr>
      </w:pPr>
      <w:r>
        <w:rPr>
          <w:rFonts w:ascii="仿宋" w:eastAsia="仿宋" w:hAnsi="仿宋" w:hint="eastAsia"/>
          <w:b/>
          <w:sz w:val="32"/>
          <w:szCs w:val="32"/>
        </w:rPr>
        <w:t>四是</w:t>
      </w:r>
      <w:r w:rsidR="001A054F" w:rsidRPr="00244CC2">
        <w:rPr>
          <w:rFonts w:ascii="仿宋" w:eastAsia="仿宋" w:hAnsi="仿宋" w:hint="eastAsia"/>
          <w:b/>
          <w:sz w:val="32"/>
          <w:szCs w:val="32"/>
        </w:rPr>
        <w:t>加强业务学习和沟通，配合检查工作。</w:t>
      </w:r>
    </w:p>
    <w:p w14:paraId="33A4D26D"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该同志在工作中始终因工作突出多次被抽调财政局及卫健委等组织的医院专项检查工作中，积极配合工作，各类财务专项检查工作均高效顺利完成，业务能力得到了主管部</w:t>
      </w:r>
      <w:r w:rsidRPr="001A054F">
        <w:rPr>
          <w:rFonts w:ascii="仿宋" w:eastAsia="仿宋" w:hAnsi="仿宋" w:hint="eastAsia"/>
          <w:sz w:val="32"/>
          <w:szCs w:val="32"/>
        </w:rPr>
        <w:lastRenderedPageBreak/>
        <w:t>门的赞赏和肯定。</w:t>
      </w:r>
    </w:p>
    <w:p w14:paraId="55297C5C" w14:textId="77777777" w:rsidR="001A054F" w:rsidRPr="00672CE6" w:rsidRDefault="001A054F" w:rsidP="00672CE6">
      <w:pPr>
        <w:spacing w:line="570" w:lineRule="exact"/>
        <w:ind w:firstLineChars="200" w:firstLine="643"/>
        <w:rPr>
          <w:rFonts w:ascii="仿宋" w:eastAsia="仿宋" w:hAnsi="仿宋" w:hint="eastAsia"/>
          <w:b/>
          <w:sz w:val="32"/>
          <w:szCs w:val="32"/>
        </w:rPr>
      </w:pPr>
      <w:r w:rsidRPr="00672CE6">
        <w:rPr>
          <w:rFonts w:ascii="仿宋" w:eastAsia="仿宋" w:hAnsi="仿宋" w:hint="eastAsia"/>
          <w:b/>
          <w:sz w:val="32"/>
          <w:szCs w:val="32"/>
        </w:rPr>
        <w:t>业绩突出，社会认可</w:t>
      </w:r>
    </w:p>
    <w:p w14:paraId="3394AA51"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该同志在工作中取得了显著的成绩和荣誉。她参与或主持的各项工作都取得了显著成效得到了上级领导和同事们的高度评价和认可。她在改革创新、服务群众、促进发展等方面做出了突出贡献。</w:t>
      </w:r>
    </w:p>
    <w:p w14:paraId="6956B78C"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年度考核三等功年度为2012年、2016年、2018年；</w:t>
      </w:r>
    </w:p>
    <w:p w14:paraId="3ECC52B2" w14:textId="77777777" w:rsidR="001A054F" w:rsidRPr="001A054F" w:rsidRDefault="001A054F" w:rsidP="001A054F">
      <w:pPr>
        <w:spacing w:line="570" w:lineRule="exact"/>
        <w:ind w:firstLineChars="200" w:firstLine="640"/>
        <w:rPr>
          <w:rFonts w:ascii="仿宋" w:eastAsia="仿宋" w:hAnsi="仿宋" w:hint="eastAsia"/>
          <w:sz w:val="32"/>
          <w:szCs w:val="32"/>
        </w:rPr>
      </w:pPr>
      <w:r w:rsidRPr="001A054F">
        <w:rPr>
          <w:rFonts w:ascii="仿宋" w:eastAsia="仿宋" w:hAnsi="仿宋" w:hint="eastAsia"/>
          <w:sz w:val="32"/>
          <w:szCs w:val="32"/>
        </w:rPr>
        <w:t>优秀年度为2008年、2010年、2011年、2017年、2019年2020年、2021年、2022年；</w:t>
      </w:r>
    </w:p>
    <w:p w14:paraId="3F8D5287" w14:textId="2181E025" w:rsidR="001A054F" w:rsidRPr="00E74C30" w:rsidRDefault="001A054F" w:rsidP="001A054F">
      <w:pPr>
        <w:spacing w:line="570" w:lineRule="exact"/>
        <w:ind w:firstLineChars="200" w:firstLine="640"/>
        <w:rPr>
          <w:rFonts w:ascii="仿宋" w:eastAsia="仿宋" w:hAnsi="仿宋" w:hint="eastAsia"/>
          <w:sz w:val="32"/>
          <w:szCs w:val="32"/>
          <w:highlight w:val="yellow"/>
        </w:rPr>
      </w:pPr>
      <w:r w:rsidRPr="007B041D">
        <w:rPr>
          <w:rFonts w:ascii="仿宋" w:eastAsia="仿宋" w:hAnsi="仿宋" w:hint="eastAsia"/>
          <w:sz w:val="32"/>
          <w:szCs w:val="32"/>
        </w:rPr>
        <w:t>2021</w:t>
      </w:r>
      <w:r w:rsidR="007B6BD1" w:rsidRPr="007B041D">
        <w:rPr>
          <w:rFonts w:ascii="仿宋" w:eastAsia="仿宋" w:hAnsi="仿宋" w:hint="eastAsia"/>
          <w:sz w:val="32"/>
          <w:szCs w:val="32"/>
        </w:rPr>
        <w:t>年</w:t>
      </w:r>
      <w:r w:rsidRPr="007B041D">
        <w:rPr>
          <w:rFonts w:ascii="仿宋" w:eastAsia="仿宋" w:hAnsi="仿宋" w:hint="eastAsia"/>
          <w:sz w:val="32"/>
          <w:szCs w:val="32"/>
        </w:rPr>
        <w:t>荣获卫</w:t>
      </w:r>
      <w:proofErr w:type="gramStart"/>
      <w:r w:rsidRPr="007B041D">
        <w:rPr>
          <w:rFonts w:ascii="仿宋" w:eastAsia="仿宋" w:hAnsi="仿宋" w:hint="eastAsia"/>
          <w:sz w:val="32"/>
          <w:szCs w:val="32"/>
        </w:rPr>
        <w:t>健系统</w:t>
      </w:r>
      <w:proofErr w:type="gramEnd"/>
      <w:r w:rsidRPr="007B041D">
        <w:rPr>
          <w:rFonts w:ascii="仿宋" w:eastAsia="仿宋" w:hAnsi="仿宋" w:hint="eastAsia"/>
          <w:sz w:val="32"/>
          <w:szCs w:val="32"/>
        </w:rPr>
        <w:t>优秀共产党员</w:t>
      </w:r>
      <w:r w:rsidR="00635D09" w:rsidRPr="007B041D">
        <w:rPr>
          <w:rFonts w:ascii="仿宋" w:eastAsia="仿宋" w:hAnsi="仿宋" w:hint="eastAsia"/>
          <w:sz w:val="32"/>
          <w:szCs w:val="32"/>
        </w:rPr>
        <w:t>荣誉，也</w:t>
      </w:r>
      <w:r w:rsidRPr="007B041D">
        <w:rPr>
          <w:rFonts w:ascii="仿宋" w:eastAsia="仿宋" w:hAnsi="仿宋" w:hint="eastAsia"/>
          <w:sz w:val="32"/>
          <w:szCs w:val="32"/>
        </w:rPr>
        <w:t>多次</w:t>
      </w:r>
      <w:r w:rsidR="00635D09" w:rsidRPr="007B041D">
        <w:rPr>
          <w:rFonts w:ascii="仿宋" w:eastAsia="仿宋" w:hAnsi="仿宋" w:hint="eastAsia"/>
          <w:sz w:val="32"/>
          <w:szCs w:val="32"/>
        </w:rPr>
        <w:t>获得</w:t>
      </w:r>
      <w:r w:rsidRPr="007B041D">
        <w:rPr>
          <w:rFonts w:ascii="仿宋" w:eastAsia="仿宋" w:hAnsi="仿宋" w:hint="eastAsia"/>
          <w:sz w:val="32"/>
          <w:szCs w:val="32"/>
        </w:rPr>
        <w:t>院级优秀共产党员</w:t>
      </w:r>
      <w:r w:rsidR="00635D09" w:rsidRPr="007B041D">
        <w:rPr>
          <w:rFonts w:ascii="仿宋" w:eastAsia="仿宋" w:hAnsi="仿宋" w:hint="eastAsia"/>
          <w:sz w:val="32"/>
          <w:szCs w:val="32"/>
        </w:rPr>
        <w:t>荣誉</w:t>
      </w:r>
      <w:r w:rsidR="007B6BD1" w:rsidRPr="007B041D">
        <w:rPr>
          <w:rFonts w:ascii="仿宋" w:eastAsia="仿宋" w:hAnsi="仿宋" w:hint="eastAsia"/>
          <w:sz w:val="32"/>
          <w:szCs w:val="32"/>
        </w:rPr>
        <w:t>。</w:t>
      </w:r>
    </w:p>
    <w:p w14:paraId="2BA3D30B" w14:textId="77777777" w:rsidR="00F365A3" w:rsidRPr="002D42AD" w:rsidRDefault="00F365A3" w:rsidP="00F365A3">
      <w:pPr>
        <w:spacing w:line="570" w:lineRule="exact"/>
        <w:ind w:firstLineChars="200" w:firstLine="640"/>
        <w:rPr>
          <w:rFonts w:ascii="楷体" w:eastAsia="楷体" w:hAnsi="楷体" w:hint="eastAsia"/>
          <w:sz w:val="32"/>
          <w:szCs w:val="32"/>
        </w:rPr>
      </w:pPr>
      <w:r w:rsidRPr="002D42AD">
        <w:rPr>
          <w:rFonts w:ascii="楷体" w:eastAsia="楷体" w:hAnsi="楷体" w:hint="eastAsia"/>
          <w:sz w:val="32"/>
          <w:szCs w:val="32"/>
        </w:rPr>
        <w:t>（七）阎冠阳</w:t>
      </w:r>
      <w:r w:rsidR="0041248F">
        <w:rPr>
          <w:rFonts w:ascii="楷体" w:eastAsia="楷体" w:hAnsi="楷体" w:hint="eastAsia"/>
          <w:sz w:val="32"/>
          <w:szCs w:val="32"/>
        </w:rPr>
        <w:t>，</w:t>
      </w:r>
      <w:r w:rsidR="0041248F" w:rsidRPr="0041248F">
        <w:rPr>
          <w:rFonts w:ascii="楷体" w:eastAsia="楷体" w:hAnsi="楷体" w:hint="eastAsia"/>
          <w:sz w:val="32"/>
          <w:szCs w:val="32"/>
        </w:rPr>
        <w:t>曹妃</w:t>
      </w:r>
      <w:proofErr w:type="gramStart"/>
      <w:r w:rsidR="0041248F" w:rsidRPr="0041248F">
        <w:rPr>
          <w:rFonts w:ascii="楷体" w:eastAsia="楷体" w:hAnsi="楷体" w:hint="eastAsia"/>
          <w:sz w:val="32"/>
          <w:szCs w:val="32"/>
        </w:rPr>
        <w:t>甸</w:t>
      </w:r>
      <w:proofErr w:type="gramEnd"/>
      <w:r w:rsidR="0041248F" w:rsidRPr="0041248F">
        <w:rPr>
          <w:rFonts w:ascii="楷体" w:eastAsia="楷体" w:hAnsi="楷体" w:hint="eastAsia"/>
          <w:sz w:val="32"/>
          <w:szCs w:val="32"/>
        </w:rPr>
        <w:t>金融控股集团有限公司 党委委员、财务总监</w:t>
      </w:r>
    </w:p>
    <w:p w14:paraId="46E42A35" w14:textId="77777777" w:rsidR="002D4513" w:rsidRPr="002D4513" w:rsidRDefault="002D4513" w:rsidP="002D4513">
      <w:pPr>
        <w:spacing w:line="570" w:lineRule="exact"/>
        <w:ind w:firstLineChars="200" w:firstLine="640"/>
        <w:rPr>
          <w:rFonts w:ascii="仿宋" w:eastAsia="仿宋" w:hAnsi="仿宋" w:hint="eastAsia"/>
          <w:sz w:val="32"/>
          <w:szCs w:val="32"/>
        </w:rPr>
      </w:pPr>
      <w:r w:rsidRPr="002D4513">
        <w:rPr>
          <w:rFonts w:ascii="仿宋" w:eastAsia="仿宋" w:hAnsi="仿宋" w:hint="eastAsia"/>
          <w:sz w:val="32"/>
          <w:szCs w:val="32"/>
        </w:rPr>
        <w:t>作为公司财务总监，分管公司整体财务会计、资本运营、企业管理工作。</w:t>
      </w:r>
    </w:p>
    <w:p w14:paraId="3A340B98" w14:textId="77777777" w:rsidR="002D4513" w:rsidRPr="002D4513" w:rsidRDefault="002D4513" w:rsidP="002D4513">
      <w:pPr>
        <w:spacing w:line="570" w:lineRule="exact"/>
        <w:ind w:firstLineChars="200" w:firstLine="643"/>
        <w:rPr>
          <w:rFonts w:ascii="仿宋" w:eastAsia="仿宋" w:hAnsi="仿宋" w:hint="eastAsia"/>
          <w:sz w:val="32"/>
          <w:szCs w:val="32"/>
        </w:rPr>
      </w:pPr>
      <w:r w:rsidRPr="002D4513">
        <w:rPr>
          <w:rFonts w:ascii="仿宋" w:eastAsia="仿宋" w:hAnsi="仿宋" w:hint="eastAsia"/>
          <w:b/>
          <w:sz w:val="32"/>
          <w:szCs w:val="32"/>
        </w:rPr>
        <w:t>一是在区国资国企监管平台建设中起到示范引领作用。</w:t>
      </w:r>
      <w:r w:rsidRPr="002D4513">
        <w:rPr>
          <w:rFonts w:ascii="仿宋" w:eastAsia="仿宋" w:hAnsi="仿宋" w:hint="eastAsia"/>
          <w:sz w:val="32"/>
          <w:szCs w:val="32"/>
        </w:rPr>
        <w:t>率先在区属企业中建立了资金结算中心，并开通了多家银行的</w:t>
      </w:r>
      <w:proofErr w:type="gramStart"/>
      <w:r w:rsidRPr="002D4513">
        <w:rPr>
          <w:rFonts w:ascii="仿宋" w:eastAsia="仿宋" w:hAnsi="仿宋" w:hint="eastAsia"/>
          <w:sz w:val="32"/>
          <w:szCs w:val="32"/>
        </w:rPr>
        <w:t>银企直联</w:t>
      </w:r>
      <w:proofErr w:type="gramEnd"/>
      <w:r w:rsidRPr="002D4513">
        <w:rPr>
          <w:rFonts w:ascii="仿宋" w:eastAsia="仿宋" w:hAnsi="仿宋" w:hint="eastAsia"/>
          <w:sz w:val="32"/>
          <w:szCs w:val="32"/>
        </w:rPr>
        <w:t>。该模式极大加强了集团资金统筹管控力度，提高了集团资金的使用效率。</w:t>
      </w:r>
    </w:p>
    <w:p w14:paraId="79ADA5F9" w14:textId="77777777" w:rsidR="002D4513" w:rsidRPr="002D4513" w:rsidRDefault="002D4513" w:rsidP="002D4513">
      <w:pPr>
        <w:spacing w:line="570" w:lineRule="exact"/>
        <w:ind w:firstLineChars="200" w:firstLine="643"/>
        <w:rPr>
          <w:rFonts w:ascii="仿宋" w:eastAsia="仿宋" w:hAnsi="仿宋" w:hint="eastAsia"/>
          <w:sz w:val="32"/>
          <w:szCs w:val="32"/>
        </w:rPr>
      </w:pPr>
      <w:r w:rsidRPr="002D4513">
        <w:rPr>
          <w:rFonts w:ascii="仿宋" w:eastAsia="仿宋" w:hAnsi="仿宋" w:hint="eastAsia"/>
          <w:b/>
          <w:sz w:val="32"/>
          <w:szCs w:val="32"/>
        </w:rPr>
        <w:t>二是国资国企监管平台财务数据对接打下了基础。</w:t>
      </w:r>
      <w:r w:rsidRPr="002D4513">
        <w:rPr>
          <w:rFonts w:ascii="仿宋" w:eastAsia="仿宋" w:hAnsi="仿宋" w:hint="eastAsia"/>
          <w:sz w:val="32"/>
          <w:szCs w:val="32"/>
        </w:rPr>
        <w:t>改造升级了用友NC系统，升级后，将全集团财务数据进行整合，完成了财务系统的统一，且根据各公司业务需求制订了全新的财务会计核算体系，可对全集团经济业务进行更精准的计算，实现了业务与财务的高度融合，进一步提高了财务管理</w:t>
      </w:r>
      <w:r w:rsidRPr="002D4513">
        <w:rPr>
          <w:rFonts w:ascii="仿宋" w:eastAsia="仿宋" w:hAnsi="仿宋" w:hint="eastAsia"/>
          <w:sz w:val="32"/>
          <w:szCs w:val="32"/>
        </w:rPr>
        <w:lastRenderedPageBreak/>
        <w:t>水平。</w:t>
      </w:r>
    </w:p>
    <w:p w14:paraId="15C546E8" w14:textId="77777777" w:rsidR="002D4513" w:rsidRPr="002D4513" w:rsidRDefault="002D4513" w:rsidP="002D4513">
      <w:pPr>
        <w:spacing w:line="570" w:lineRule="exact"/>
        <w:ind w:firstLineChars="200" w:firstLine="643"/>
        <w:rPr>
          <w:rFonts w:ascii="仿宋" w:eastAsia="仿宋" w:hAnsi="仿宋" w:hint="eastAsia"/>
          <w:sz w:val="32"/>
          <w:szCs w:val="32"/>
        </w:rPr>
      </w:pPr>
      <w:r w:rsidRPr="002D4513">
        <w:rPr>
          <w:rFonts w:ascii="仿宋" w:eastAsia="仿宋" w:hAnsi="仿宋" w:hint="eastAsia"/>
          <w:b/>
          <w:sz w:val="32"/>
          <w:szCs w:val="32"/>
        </w:rPr>
        <w:t>三是三年国有企业改革行动。</w:t>
      </w:r>
      <w:r w:rsidRPr="002D4513">
        <w:rPr>
          <w:rFonts w:ascii="仿宋" w:eastAsia="仿宋" w:hAnsi="仿宋" w:hint="eastAsia"/>
          <w:sz w:val="32"/>
          <w:szCs w:val="32"/>
        </w:rPr>
        <w:t>改革优化综合考核体系，发挥了考核的导向和激励作用，强化了按业绩贡献决定薪酬的分配机制，充分调动集团全体干部职工的积极性和创造性，为集团高质量发展提供有力支撑，为改革的持续推进提供了抓手；协调推进子公司整合重组。充分发挥港口贸易板块各子公司自身优势，做大、做强集团港口贸易板块业务，围绕集团发展规划及实际经营情况制定了集团港口贸易板块业务整合方案，对相关子公司业务资源、流程进行优化整合。</w:t>
      </w:r>
    </w:p>
    <w:p w14:paraId="4C3DF917" w14:textId="77777777" w:rsidR="002D4513" w:rsidRPr="002D4513" w:rsidRDefault="002D4513" w:rsidP="002D4513">
      <w:pPr>
        <w:spacing w:line="570" w:lineRule="exact"/>
        <w:ind w:firstLineChars="200" w:firstLine="643"/>
        <w:rPr>
          <w:rFonts w:ascii="仿宋" w:eastAsia="仿宋" w:hAnsi="仿宋" w:hint="eastAsia"/>
          <w:sz w:val="32"/>
          <w:szCs w:val="32"/>
        </w:rPr>
      </w:pPr>
      <w:r w:rsidRPr="002D4513">
        <w:rPr>
          <w:rFonts w:ascii="仿宋" w:eastAsia="仿宋" w:hAnsi="仿宋" w:hint="eastAsia"/>
          <w:b/>
          <w:sz w:val="32"/>
          <w:szCs w:val="32"/>
        </w:rPr>
        <w:t>四是创新融资模式，化解债务风险。</w:t>
      </w:r>
      <w:r w:rsidRPr="002D4513">
        <w:rPr>
          <w:rFonts w:ascii="仿宋" w:eastAsia="仿宋" w:hAnsi="仿宋" w:hint="eastAsia"/>
          <w:sz w:val="32"/>
          <w:szCs w:val="32"/>
        </w:rPr>
        <w:t>与多家银行等金融机构建立了信贷联系，取得了较多的授信，降低了资金成本，在疫情期间通过农发行、国开行、进出口银行等金融机构为集团融资用于民生物资供应及春耕备耕等，2020年参与了中国（河北）自由贸易试验区首批制度创新案例中“基于保税货权转移项下的收汇新模式”的落地，提高了区内企业贸易便利化水平，营造了良好金融环境，该案例已获得省自</w:t>
      </w:r>
      <w:proofErr w:type="gramStart"/>
      <w:r w:rsidRPr="002D4513">
        <w:rPr>
          <w:rFonts w:ascii="仿宋" w:eastAsia="仿宋" w:hAnsi="仿宋" w:hint="eastAsia"/>
          <w:sz w:val="32"/>
          <w:szCs w:val="32"/>
        </w:rPr>
        <w:t>贸办认可</w:t>
      </w:r>
      <w:proofErr w:type="gramEnd"/>
      <w:r w:rsidRPr="002D4513">
        <w:rPr>
          <w:rFonts w:ascii="仿宋" w:eastAsia="仿宋" w:hAnsi="仿宋" w:hint="eastAsia"/>
          <w:sz w:val="32"/>
          <w:szCs w:val="32"/>
        </w:rPr>
        <w:t>，全省推广。2022年与国家开发银行河北省分行共同合作，完成了“国企双主体”信用共享联合借款新模式，取得融资4500万美元，该案例为全省首例，已获得中国（河北）自由贸易试验区曹妃</w:t>
      </w:r>
      <w:proofErr w:type="gramStart"/>
      <w:r w:rsidRPr="002D4513">
        <w:rPr>
          <w:rFonts w:ascii="仿宋" w:eastAsia="仿宋" w:hAnsi="仿宋" w:hint="eastAsia"/>
          <w:sz w:val="32"/>
          <w:szCs w:val="32"/>
        </w:rPr>
        <w:t>甸</w:t>
      </w:r>
      <w:proofErr w:type="gramEnd"/>
      <w:r w:rsidRPr="002D4513">
        <w:rPr>
          <w:rFonts w:ascii="仿宋" w:eastAsia="仿宋" w:hAnsi="仿宋" w:hint="eastAsia"/>
          <w:sz w:val="32"/>
          <w:szCs w:val="32"/>
        </w:rPr>
        <w:t>片区管理委员会创新案例奖励，全省复制推广。还通过多种方式累计取得</w:t>
      </w:r>
      <w:proofErr w:type="gramStart"/>
      <w:r w:rsidRPr="002D4513">
        <w:rPr>
          <w:rFonts w:ascii="仿宋" w:eastAsia="仿宋" w:hAnsi="仿宋" w:hint="eastAsia"/>
          <w:sz w:val="32"/>
          <w:szCs w:val="32"/>
        </w:rPr>
        <w:t>授信超</w:t>
      </w:r>
      <w:r w:rsidRPr="007B041D">
        <w:rPr>
          <w:rFonts w:ascii="仿宋" w:eastAsia="仿宋" w:hAnsi="仿宋" w:hint="eastAsia"/>
          <w:sz w:val="32"/>
          <w:szCs w:val="32"/>
        </w:rPr>
        <w:t>百亿</w:t>
      </w:r>
      <w:r w:rsidR="00B80423" w:rsidRPr="007B041D">
        <w:rPr>
          <w:rFonts w:ascii="仿宋" w:eastAsia="仿宋" w:hAnsi="仿宋" w:hint="eastAsia"/>
          <w:sz w:val="32"/>
          <w:szCs w:val="32"/>
        </w:rPr>
        <w:t>元</w:t>
      </w:r>
      <w:proofErr w:type="gramEnd"/>
      <w:r w:rsidRPr="002D4513">
        <w:rPr>
          <w:rFonts w:ascii="仿宋" w:eastAsia="仿宋" w:hAnsi="仿宋" w:hint="eastAsia"/>
          <w:sz w:val="32"/>
          <w:szCs w:val="32"/>
        </w:rPr>
        <w:t>。</w:t>
      </w:r>
    </w:p>
    <w:p w14:paraId="0089B3C9" w14:textId="77777777" w:rsidR="00F365A3" w:rsidRDefault="002D4513" w:rsidP="002D4513">
      <w:pPr>
        <w:spacing w:line="570" w:lineRule="exact"/>
        <w:ind w:firstLineChars="200" w:firstLine="643"/>
        <w:rPr>
          <w:rFonts w:ascii="仿宋" w:eastAsia="仿宋" w:hAnsi="仿宋" w:hint="eastAsia"/>
          <w:sz w:val="32"/>
          <w:szCs w:val="32"/>
        </w:rPr>
      </w:pPr>
      <w:r w:rsidRPr="002D4513">
        <w:rPr>
          <w:rFonts w:ascii="仿宋" w:eastAsia="仿宋" w:hAnsi="仿宋" w:hint="eastAsia"/>
          <w:b/>
          <w:sz w:val="32"/>
          <w:szCs w:val="32"/>
        </w:rPr>
        <w:t>五是创新财务会计管理工作。</w:t>
      </w:r>
      <w:r w:rsidRPr="002D4513">
        <w:rPr>
          <w:rFonts w:ascii="仿宋" w:eastAsia="仿宋" w:hAnsi="仿宋" w:hint="eastAsia"/>
          <w:sz w:val="32"/>
          <w:szCs w:val="32"/>
        </w:rPr>
        <w:t>带领财务团队攻坚克难，勇于开拓进取，优化了现行的各种财务制度，制定了切实可行的管理办法，运用了新收入准则和金融工具准则，提高了</w:t>
      </w:r>
      <w:r w:rsidRPr="002D4513">
        <w:rPr>
          <w:rFonts w:ascii="仿宋" w:eastAsia="仿宋" w:hAnsi="仿宋" w:hint="eastAsia"/>
          <w:sz w:val="32"/>
          <w:szCs w:val="32"/>
        </w:rPr>
        <w:lastRenderedPageBreak/>
        <w:t>团队的业务水平，培养了多名会计领军人才，为曹妃</w:t>
      </w:r>
      <w:proofErr w:type="gramStart"/>
      <w:r w:rsidRPr="002D4513">
        <w:rPr>
          <w:rFonts w:ascii="仿宋" w:eastAsia="仿宋" w:hAnsi="仿宋" w:hint="eastAsia"/>
          <w:sz w:val="32"/>
          <w:szCs w:val="32"/>
        </w:rPr>
        <w:t>甸</w:t>
      </w:r>
      <w:proofErr w:type="gramEnd"/>
      <w:r w:rsidRPr="002D4513">
        <w:rPr>
          <w:rFonts w:ascii="仿宋" w:eastAsia="仿宋" w:hAnsi="仿宋" w:hint="eastAsia"/>
          <w:sz w:val="32"/>
          <w:szCs w:val="32"/>
        </w:rPr>
        <w:t>乃至唐山市的会计管理工作</w:t>
      </w:r>
      <w:proofErr w:type="gramStart"/>
      <w:r w:rsidRPr="002D4513">
        <w:rPr>
          <w:rFonts w:ascii="仿宋" w:eastAsia="仿宋" w:hAnsi="仿宋" w:hint="eastAsia"/>
          <w:sz w:val="32"/>
          <w:szCs w:val="32"/>
        </w:rPr>
        <w:t>作出</w:t>
      </w:r>
      <w:proofErr w:type="gramEnd"/>
      <w:r w:rsidRPr="002D4513">
        <w:rPr>
          <w:rFonts w:ascii="仿宋" w:eastAsia="仿宋" w:hAnsi="仿宋" w:hint="eastAsia"/>
          <w:sz w:val="32"/>
          <w:szCs w:val="32"/>
        </w:rPr>
        <w:t>了贡献。</w:t>
      </w:r>
    </w:p>
    <w:p w14:paraId="3DC2E3FC" w14:textId="77777777" w:rsidR="00F365A3" w:rsidRDefault="00F365A3" w:rsidP="003306E3">
      <w:pPr>
        <w:spacing w:line="570" w:lineRule="exact"/>
        <w:ind w:firstLineChars="200" w:firstLine="640"/>
        <w:rPr>
          <w:rFonts w:ascii="仿宋" w:eastAsia="仿宋" w:hAnsi="仿宋" w:hint="eastAsia"/>
          <w:sz w:val="32"/>
          <w:szCs w:val="32"/>
        </w:rPr>
      </w:pPr>
    </w:p>
    <w:sectPr w:rsidR="00F365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727C" w14:textId="77777777" w:rsidR="00F25F82" w:rsidRDefault="00F25F82" w:rsidP="00C57F9F">
      <w:r>
        <w:separator/>
      </w:r>
    </w:p>
  </w:endnote>
  <w:endnote w:type="continuationSeparator" w:id="0">
    <w:p w14:paraId="34D69BCA" w14:textId="77777777" w:rsidR="00F25F82" w:rsidRDefault="00F25F82" w:rsidP="00C5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5BD5" w14:textId="77777777" w:rsidR="00F25F82" w:rsidRDefault="00F25F82" w:rsidP="00C57F9F">
      <w:r>
        <w:separator/>
      </w:r>
    </w:p>
  </w:footnote>
  <w:footnote w:type="continuationSeparator" w:id="0">
    <w:p w14:paraId="22DFED4A" w14:textId="77777777" w:rsidR="00F25F82" w:rsidRDefault="00F25F82" w:rsidP="00C57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7A1"/>
    <w:rsid w:val="00073A58"/>
    <w:rsid w:val="000F1777"/>
    <w:rsid w:val="00150E2B"/>
    <w:rsid w:val="00185EBF"/>
    <w:rsid w:val="001A054F"/>
    <w:rsid w:val="001C6081"/>
    <w:rsid w:val="00215049"/>
    <w:rsid w:val="00244CC2"/>
    <w:rsid w:val="002C22DC"/>
    <w:rsid w:val="002C69B2"/>
    <w:rsid w:val="002D42AD"/>
    <w:rsid w:val="002D4513"/>
    <w:rsid w:val="002D5DAF"/>
    <w:rsid w:val="003306E3"/>
    <w:rsid w:val="0041248F"/>
    <w:rsid w:val="0042246B"/>
    <w:rsid w:val="00453086"/>
    <w:rsid w:val="004541B7"/>
    <w:rsid w:val="004F34A3"/>
    <w:rsid w:val="004F3AD5"/>
    <w:rsid w:val="00515A8E"/>
    <w:rsid w:val="00556EB1"/>
    <w:rsid w:val="005C42FE"/>
    <w:rsid w:val="005F5847"/>
    <w:rsid w:val="0061400C"/>
    <w:rsid w:val="00635D09"/>
    <w:rsid w:val="00652363"/>
    <w:rsid w:val="00672CE6"/>
    <w:rsid w:val="006C7C7F"/>
    <w:rsid w:val="00743CE2"/>
    <w:rsid w:val="00772EE4"/>
    <w:rsid w:val="007901AF"/>
    <w:rsid w:val="007B041D"/>
    <w:rsid w:val="007B6BD1"/>
    <w:rsid w:val="007D28A9"/>
    <w:rsid w:val="008264EA"/>
    <w:rsid w:val="00870E04"/>
    <w:rsid w:val="00890653"/>
    <w:rsid w:val="008C312C"/>
    <w:rsid w:val="00974A68"/>
    <w:rsid w:val="00995CFF"/>
    <w:rsid w:val="009B7BD1"/>
    <w:rsid w:val="00B353FF"/>
    <w:rsid w:val="00B717A1"/>
    <w:rsid w:val="00B80423"/>
    <w:rsid w:val="00C57F9F"/>
    <w:rsid w:val="00C70115"/>
    <w:rsid w:val="00CB06C6"/>
    <w:rsid w:val="00CD7D8A"/>
    <w:rsid w:val="00CE1D68"/>
    <w:rsid w:val="00CE7CD5"/>
    <w:rsid w:val="00D35E5B"/>
    <w:rsid w:val="00DB7ED1"/>
    <w:rsid w:val="00DD21F5"/>
    <w:rsid w:val="00E52600"/>
    <w:rsid w:val="00E74C30"/>
    <w:rsid w:val="00EA6077"/>
    <w:rsid w:val="00F01A39"/>
    <w:rsid w:val="00F25F82"/>
    <w:rsid w:val="00F365A3"/>
    <w:rsid w:val="00F72A7B"/>
    <w:rsid w:val="00F8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86E641"/>
  <w15:docId w15:val="{9A4D9290-90DC-4E05-87DD-13DA6D9C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F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7F9F"/>
    <w:rPr>
      <w:sz w:val="18"/>
      <w:szCs w:val="18"/>
    </w:rPr>
  </w:style>
  <w:style w:type="paragraph" w:styleId="a5">
    <w:name w:val="footer"/>
    <w:basedOn w:val="a"/>
    <w:link w:val="a6"/>
    <w:uiPriority w:val="99"/>
    <w:unhideWhenUsed/>
    <w:rsid w:val="00C57F9F"/>
    <w:pPr>
      <w:tabs>
        <w:tab w:val="center" w:pos="4153"/>
        <w:tab w:val="right" w:pos="8306"/>
      </w:tabs>
      <w:snapToGrid w:val="0"/>
      <w:jc w:val="left"/>
    </w:pPr>
    <w:rPr>
      <w:sz w:val="18"/>
      <w:szCs w:val="18"/>
    </w:rPr>
  </w:style>
  <w:style w:type="character" w:customStyle="1" w:styleId="a6">
    <w:name w:val="页脚 字符"/>
    <w:basedOn w:val="a0"/>
    <w:link w:val="a5"/>
    <w:uiPriority w:val="99"/>
    <w:rsid w:val="00C57F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23</Pages>
  <Words>6304</Words>
  <Characters>6369</Characters>
  <Application>Microsoft Office Word</Application>
  <DocSecurity>0</DocSecurity>
  <Lines>276</Lines>
  <Paragraphs>101</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18833357600@163.com</cp:lastModifiedBy>
  <cp:revision>64</cp:revision>
  <dcterms:created xsi:type="dcterms:W3CDTF">2025-10-24T08:13:00Z</dcterms:created>
  <dcterms:modified xsi:type="dcterms:W3CDTF">2025-10-27T11:41:00Z</dcterms:modified>
</cp:coreProperties>
</file>